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677" w:rsidRDefault="00773677" w:rsidP="00D320C0">
      <w:pPr>
        <w:spacing w:after="0"/>
        <w:rPr>
          <w:rFonts w:ascii="Times New Roman" w:hAnsi="Times New Roman" w:cs="Times New Roman"/>
          <w:b/>
          <w:bCs/>
          <w:color w:val="0864A5"/>
          <w:sz w:val="18"/>
          <w:szCs w:val="18"/>
        </w:rPr>
      </w:pPr>
      <w:r w:rsidRPr="00773677">
        <w:rPr>
          <w:rFonts w:ascii="Times New Roman" w:hAnsi="Times New Roman" w:cs="Times New Roman"/>
          <w:color w:val="0864A5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Ville de </w:t>
      </w:r>
      <w:proofErr w:type="spellStart"/>
      <w:r w:rsidRPr="0077367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M'tsangamouji</w:t>
      </w:r>
      <w:proofErr w:type="spellEnd"/>
      <w:r w:rsidRPr="0077367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(976)</w:t>
      </w:r>
      <w:r w:rsidRPr="0077367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36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 place de la Mairie</w:t>
      </w:r>
      <w:r w:rsidRPr="00773677">
        <w:rPr>
          <w:rFonts w:ascii="Times New Roman" w:hAnsi="Times New Roman" w:cs="Times New Roman"/>
          <w:sz w:val="24"/>
          <w:szCs w:val="24"/>
        </w:rPr>
        <w:br/>
      </w:r>
      <w:r w:rsidRPr="007736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97600 </w:t>
      </w:r>
      <w:proofErr w:type="spellStart"/>
      <w:r w:rsidRPr="007736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M'tsangamouji</w:t>
      </w:r>
      <w:proofErr w:type="spellEnd"/>
      <w:r w:rsidRPr="00773677">
        <w:rPr>
          <w:rFonts w:ascii="Times New Roman" w:hAnsi="Times New Roman" w:cs="Times New Roman"/>
          <w:sz w:val="24"/>
          <w:szCs w:val="24"/>
        </w:rPr>
        <w:br/>
      </w:r>
      <w:r w:rsidRPr="0077367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AVIS D'APPEL PUBLIC À LA</w:t>
      </w:r>
      <w:r w:rsidRPr="0077367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367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CONCURRENCE</w:t>
      </w:r>
      <w:r w:rsidRPr="0077367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367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TRAVAUX</w:t>
      </w:r>
    </w:p>
    <w:p w:rsidR="00773677" w:rsidRDefault="00773677" w:rsidP="00D320C0">
      <w:pPr>
        <w:spacing w:after="0"/>
        <w:rPr>
          <w:rStyle w:val="fontstyle21"/>
          <w:rFonts w:ascii="Times New Roman" w:hAnsi="Times New Roman" w:cs="Times New Roman"/>
          <w:color w:val="9A1E4A"/>
        </w:rPr>
      </w:pPr>
      <w:r w:rsidRPr="00773677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  <w:color w:val="9A1E4A"/>
        </w:rPr>
        <w:t>Section 1 : Identification de l'acheteur</w:t>
      </w:r>
      <w:r w:rsidRPr="00773677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Nom complet de l'acheteur : </w:t>
      </w:r>
      <w:r w:rsidRPr="00773677">
        <w:rPr>
          <w:rStyle w:val="fontstyle01"/>
          <w:rFonts w:ascii="Times New Roman" w:hAnsi="Times New Roman" w:cs="Times New Roman"/>
          <w:color w:val="000000"/>
        </w:rPr>
        <w:t xml:space="preserve">Ville de </w:t>
      </w:r>
      <w:proofErr w:type="spellStart"/>
      <w:r w:rsidRPr="00773677">
        <w:rPr>
          <w:rStyle w:val="fontstyle01"/>
          <w:rFonts w:ascii="Times New Roman" w:hAnsi="Times New Roman" w:cs="Times New Roman"/>
          <w:color w:val="000000"/>
        </w:rPr>
        <w:t>MTsangamouji</w:t>
      </w:r>
      <w:proofErr w:type="spellEnd"/>
      <w:r w:rsidRPr="00773677">
        <w:rPr>
          <w:rStyle w:val="fontstyle01"/>
          <w:rFonts w:ascii="Times New Roman" w:hAnsi="Times New Roman" w:cs="Times New Roman"/>
          <w:color w:val="000000"/>
        </w:rPr>
        <w:t xml:space="preserve"> (976)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>Numéro national d'identification :</w:t>
      </w:r>
      <w:r w:rsidRPr="00773677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773677">
        <w:rPr>
          <w:rStyle w:val="fontstyle01"/>
          <w:rFonts w:ascii="Times New Roman" w:hAnsi="Times New Roman" w:cs="Times New Roman"/>
          <w:color w:val="000000"/>
        </w:rPr>
        <w:t>Type : SIRET - N° : 20000882900018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Code postal / Ville : </w:t>
      </w:r>
      <w:r w:rsidRPr="00773677">
        <w:rPr>
          <w:rStyle w:val="fontstyle01"/>
          <w:rFonts w:ascii="Times New Roman" w:hAnsi="Times New Roman" w:cs="Times New Roman"/>
          <w:color w:val="000000"/>
        </w:rPr>
        <w:t xml:space="preserve">97650 </w:t>
      </w:r>
      <w:proofErr w:type="spellStart"/>
      <w:r w:rsidRPr="00773677">
        <w:rPr>
          <w:rStyle w:val="fontstyle01"/>
          <w:rFonts w:ascii="Times New Roman" w:hAnsi="Times New Roman" w:cs="Times New Roman"/>
          <w:color w:val="000000"/>
        </w:rPr>
        <w:t>M'tsangamouji</w:t>
      </w:r>
      <w:proofErr w:type="spellEnd"/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Groupement de commandes : </w:t>
      </w:r>
      <w:r w:rsidRPr="00773677">
        <w:rPr>
          <w:rStyle w:val="fontstyle01"/>
          <w:rFonts w:ascii="Times New Roman" w:hAnsi="Times New Roman" w:cs="Times New Roman"/>
          <w:color w:val="000000"/>
        </w:rPr>
        <w:t>Non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773677" w:rsidRDefault="00773677" w:rsidP="00D320C0">
      <w:pPr>
        <w:spacing w:after="0"/>
        <w:rPr>
          <w:rStyle w:val="fontstyle21"/>
          <w:rFonts w:ascii="Times New Roman" w:hAnsi="Times New Roman" w:cs="Times New Roman"/>
          <w:color w:val="9A1E4A"/>
        </w:rPr>
      </w:pPr>
      <w:r w:rsidRPr="00773677">
        <w:rPr>
          <w:rStyle w:val="fontstyle21"/>
          <w:rFonts w:ascii="Times New Roman" w:hAnsi="Times New Roman" w:cs="Times New Roman"/>
          <w:color w:val="9A1E4A"/>
        </w:rPr>
        <w:t>Section 2 : Communication</w:t>
      </w:r>
      <w:r w:rsidRPr="00773677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>Moyens d'accès aux documents de la consultation</w:t>
      </w:r>
      <w:r w:rsidRPr="00773677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773677">
        <w:rPr>
          <w:rStyle w:val="fontstyle01"/>
          <w:rFonts w:ascii="Times New Roman" w:hAnsi="Times New Roman" w:cs="Times New Roman"/>
          <w:color w:val="000000"/>
        </w:rPr>
        <w:t>Lien vers le profil d'acheteur : https://www.marches-securises.fr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Identifiant interne de la consultation : </w:t>
      </w:r>
      <w:r w:rsidRPr="00773677">
        <w:rPr>
          <w:rStyle w:val="fontstyle01"/>
          <w:rFonts w:ascii="Times New Roman" w:hAnsi="Times New Roman" w:cs="Times New Roman"/>
          <w:color w:val="000000"/>
        </w:rPr>
        <w:t>2022/46a50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L'intégralité des documents de la consultation se trouve sur le profil d'acheteur : </w:t>
      </w:r>
      <w:r w:rsidRPr="00773677">
        <w:rPr>
          <w:rStyle w:val="fontstyle01"/>
          <w:rFonts w:ascii="Times New Roman" w:hAnsi="Times New Roman" w:cs="Times New Roman"/>
          <w:color w:val="000000"/>
        </w:rPr>
        <w:t>Oui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Utilisation de moyens de communication non communément disponibles : </w:t>
      </w:r>
      <w:r w:rsidRPr="00773677">
        <w:rPr>
          <w:rStyle w:val="fontstyle01"/>
          <w:rFonts w:ascii="Times New Roman" w:hAnsi="Times New Roman" w:cs="Times New Roman"/>
          <w:color w:val="000000"/>
        </w:rPr>
        <w:t>Non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Nom du contact : </w:t>
      </w:r>
      <w:r w:rsidRPr="00773677">
        <w:rPr>
          <w:rStyle w:val="fontstyle01"/>
          <w:rFonts w:ascii="Times New Roman" w:hAnsi="Times New Roman" w:cs="Times New Roman"/>
          <w:color w:val="000000"/>
        </w:rPr>
        <w:t>Matthieu LHOSTE - Tél : +33 639643052 - Mail : dte@mairiedemtsangamouji.fr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773677" w:rsidRDefault="00773677" w:rsidP="00D320C0">
      <w:pPr>
        <w:spacing w:after="0"/>
        <w:rPr>
          <w:rStyle w:val="fontstyle21"/>
          <w:rFonts w:ascii="Times New Roman" w:hAnsi="Times New Roman" w:cs="Times New Roman"/>
          <w:color w:val="9A1E4A"/>
        </w:rPr>
      </w:pPr>
      <w:r w:rsidRPr="00773677">
        <w:rPr>
          <w:rStyle w:val="fontstyle21"/>
          <w:rFonts w:ascii="Times New Roman" w:hAnsi="Times New Roman" w:cs="Times New Roman"/>
          <w:color w:val="9A1E4A"/>
        </w:rPr>
        <w:t>Section 3 : Procédure</w:t>
      </w:r>
      <w:r w:rsidRPr="00773677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Type de procédure : </w:t>
      </w:r>
      <w:r w:rsidRPr="00773677">
        <w:rPr>
          <w:rStyle w:val="fontstyle01"/>
          <w:rFonts w:ascii="Times New Roman" w:hAnsi="Times New Roman" w:cs="Times New Roman"/>
          <w:color w:val="000000"/>
        </w:rPr>
        <w:t>Procédure adaptée ouverte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>Conditions de participation :</w:t>
      </w:r>
      <w:r w:rsidRPr="00773677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773677">
        <w:rPr>
          <w:rStyle w:val="fontstyle01"/>
          <w:rFonts w:ascii="Times New Roman" w:hAnsi="Times New Roman" w:cs="Times New Roman"/>
          <w:color w:val="000000"/>
        </w:rPr>
        <w:t>Aptitude à exercer l'activité professionnelle : Registre du commerce et des sociétés ou répertoire des métiers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01"/>
          <w:rFonts w:ascii="Times New Roman" w:hAnsi="Times New Roman" w:cs="Times New Roman"/>
          <w:color w:val="000000"/>
        </w:rPr>
        <w:t>Capacité économique et financière : Indications concernant le chiffre d'affaires annuel spécifique aux prestations objet du marché sur 3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73677">
        <w:rPr>
          <w:rStyle w:val="fontstyle01"/>
          <w:rFonts w:ascii="Times New Roman" w:hAnsi="Times New Roman" w:cs="Times New Roman"/>
          <w:color w:val="000000"/>
        </w:rPr>
        <w:t>ans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01"/>
          <w:rFonts w:ascii="Times New Roman" w:hAnsi="Times New Roman" w:cs="Times New Roman"/>
          <w:color w:val="000000"/>
        </w:rPr>
        <w:t>Capacités techniques et professionnelles : Mention des références travaux sur une période de 2ans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01"/>
          <w:rFonts w:ascii="Times New Roman" w:hAnsi="Times New Roman" w:cs="Times New Roman"/>
          <w:color w:val="000000"/>
        </w:rPr>
        <w:t>Déclaration indiquant les effectifs moyens annuels du candidat et le nombre de cadres pendant les trois dernières années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01"/>
          <w:rFonts w:ascii="Times New Roman" w:hAnsi="Times New Roman" w:cs="Times New Roman"/>
          <w:color w:val="000000"/>
        </w:rPr>
        <w:t>Déclaration indiquant l'outillage, le matériel et l'équipement technique dont le candidat dispose pour l'exécution du marché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Technique d'achat : </w:t>
      </w:r>
      <w:r w:rsidRPr="00773677">
        <w:rPr>
          <w:rStyle w:val="fontstyle01"/>
          <w:rFonts w:ascii="Times New Roman" w:hAnsi="Times New Roman" w:cs="Times New Roman"/>
          <w:color w:val="000000"/>
        </w:rPr>
        <w:t>Sans objet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Date et heure limite de réception des plis : </w:t>
      </w:r>
      <w:r w:rsidRPr="00773677">
        <w:rPr>
          <w:rStyle w:val="fontstyle01"/>
          <w:rFonts w:ascii="Times New Roman" w:hAnsi="Times New Roman" w:cs="Times New Roman"/>
          <w:color w:val="000000"/>
        </w:rPr>
        <w:t>Lundi 16 janvier 2023 - 12:00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Présentation des offres par catalogue électronique : </w:t>
      </w:r>
      <w:r w:rsidRPr="00773677">
        <w:rPr>
          <w:rStyle w:val="fontstyle01"/>
          <w:rFonts w:ascii="Times New Roman" w:hAnsi="Times New Roman" w:cs="Times New Roman"/>
          <w:color w:val="000000"/>
        </w:rPr>
        <w:t>Interdite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Réduction du nombre de candidats : </w:t>
      </w:r>
      <w:r w:rsidRPr="00773677">
        <w:rPr>
          <w:rStyle w:val="fontstyle01"/>
          <w:rFonts w:ascii="Times New Roman" w:hAnsi="Times New Roman" w:cs="Times New Roman"/>
          <w:color w:val="000000"/>
        </w:rPr>
        <w:t>Non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Possibilité d'attribution sans négociation : </w:t>
      </w:r>
      <w:r w:rsidRPr="00773677">
        <w:rPr>
          <w:rStyle w:val="fontstyle01"/>
          <w:rFonts w:ascii="Times New Roman" w:hAnsi="Times New Roman" w:cs="Times New Roman"/>
          <w:color w:val="000000"/>
        </w:rPr>
        <w:t>Oui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L'acheteur exige la présentation de variantes : </w:t>
      </w:r>
      <w:r w:rsidRPr="00773677">
        <w:rPr>
          <w:rStyle w:val="fontstyle01"/>
          <w:rFonts w:ascii="Times New Roman" w:hAnsi="Times New Roman" w:cs="Times New Roman"/>
          <w:color w:val="000000"/>
        </w:rPr>
        <w:t>Non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Critères d'attribution : </w:t>
      </w:r>
      <w:r w:rsidRPr="00773677">
        <w:rPr>
          <w:rStyle w:val="fontstyle01"/>
          <w:rFonts w:ascii="Times New Roman" w:hAnsi="Times New Roman" w:cs="Times New Roman"/>
          <w:color w:val="000000"/>
        </w:rPr>
        <w:t>60% prix des prestations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01"/>
          <w:rFonts w:ascii="Times New Roman" w:hAnsi="Times New Roman" w:cs="Times New Roman"/>
          <w:color w:val="000000"/>
        </w:rPr>
        <w:t>40% valeur technique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773677" w:rsidRDefault="00773677" w:rsidP="00D320C0">
      <w:pPr>
        <w:spacing w:after="0"/>
        <w:rPr>
          <w:rStyle w:val="fontstyle21"/>
          <w:rFonts w:ascii="Times New Roman" w:hAnsi="Times New Roman" w:cs="Times New Roman"/>
          <w:color w:val="9A1E4A"/>
        </w:rPr>
      </w:pPr>
      <w:r w:rsidRPr="00773677">
        <w:rPr>
          <w:rStyle w:val="fontstyle21"/>
          <w:rFonts w:ascii="Times New Roman" w:hAnsi="Times New Roman" w:cs="Times New Roman"/>
          <w:color w:val="9A1E4A"/>
        </w:rPr>
        <w:t>Section 4 : Identification du marché</w:t>
      </w:r>
      <w:r w:rsidRPr="00773677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Intitulé du marché : </w:t>
      </w:r>
      <w:r w:rsidRPr="00773677">
        <w:rPr>
          <w:rStyle w:val="fontstyle01"/>
          <w:rFonts w:ascii="Times New Roman" w:hAnsi="Times New Roman" w:cs="Times New Roman"/>
          <w:color w:val="000000"/>
        </w:rPr>
        <w:t xml:space="preserve">Travaux du cimetière de </w:t>
      </w:r>
      <w:proofErr w:type="spellStart"/>
      <w:r w:rsidRPr="00773677">
        <w:rPr>
          <w:rStyle w:val="fontstyle01"/>
          <w:rFonts w:ascii="Times New Roman" w:hAnsi="Times New Roman" w:cs="Times New Roman"/>
          <w:color w:val="000000"/>
        </w:rPr>
        <w:t>Mtsangamouji</w:t>
      </w:r>
      <w:proofErr w:type="spellEnd"/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Classification CPV : </w:t>
      </w:r>
      <w:r w:rsidRPr="00773677">
        <w:rPr>
          <w:rStyle w:val="fontstyle01"/>
          <w:rFonts w:ascii="Times New Roman" w:hAnsi="Times New Roman" w:cs="Times New Roman"/>
          <w:color w:val="000000"/>
        </w:rPr>
        <w:t>45215400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Type de marché : </w:t>
      </w:r>
      <w:r w:rsidRPr="00773677">
        <w:rPr>
          <w:rStyle w:val="fontstyle01"/>
          <w:rFonts w:ascii="Times New Roman" w:hAnsi="Times New Roman" w:cs="Times New Roman"/>
          <w:color w:val="000000"/>
        </w:rPr>
        <w:t>Travaux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Description </w:t>
      </w:r>
      <w:proofErr w:type="spellStart"/>
      <w:r w:rsidRPr="00773677">
        <w:rPr>
          <w:rStyle w:val="fontstyle21"/>
          <w:rFonts w:ascii="Times New Roman" w:hAnsi="Times New Roman" w:cs="Times New Roman"/>
        </w:rPr>
        <w:t>succinte</w:t>
      </w:r>
      <w:proofErr w:type="spellEnd"/>
      <w:r w:rsidRPr="00773677">
        <w:rPr>
          <w:rStyle w:val="fontstyle21"/>
          <w:rFonts w:ascii="Times New Roman" w:hAnsi="Times New Roman" w:cs="Times New Roman"/>
        </w:rPr>
        <w:t xml:space="preserve"> du marché : </w:t>
      </w:r>
      <w:r w:rsidRPr="00773677">
        <w:rPr>
          <w:rStyle w:val="fontstyle01"/>
          <w:rFonts w:ascii="Times New Roman" w:hAnsi="Times New Roman" w:cs="Times New Roman"/>
          <w:color w:val="000000"/>
        </w:rPr>
        <w:t xml:space="preserve">Travaux d'aménagement du cimetière de </w:t>
      </w:r>
      <w:proofErr w:type="spellStart"/>
      <w:r w:rsidRPr="00773677">
        <w:rPr>
          <w:rStyle w:val="fontstyle01"/>
          <w:rFonts w:ascii="Times New Roman" w:hAnsi="Times New Roman" w:cs="Times New Roman"/>
          <w:color w:val="000000"/>
        </w:rPr>
        <w:t>Mtsangamouji</w:t>
      </w:r>
      <w:proofErr w:type="spellEnd"/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Lieu principal d'exécution : </w:t>
      </w:r>
      <w:r w:rsidRPr="00773677">
        <w:rPr>
          <w:rStyle w:val="fontstyle01"/>
          <w:rFonts w:ascii="Times New Roman" w:hAnsi="Times New Roman" w:cs="Times New Roman"/>
          <w:color w:val="000000"/>
        </w:rPr>
        <w:t xml:space="preserve">route Combo </w:t>
      </w:r>
      <w:proofErr w:type="spellStart"/>
      <w:r w:rsidRPr="00773677">
        <w:rPr>
          <w:rStyle w:val="fontstyle01"/>
          <w:rFonts w:ascii="Times New Roman" w:hAnsi="Times New Roman" w:cs="Times New Roman"/>
          <w:color w:val="000000"/>
        </w:rPr>
        <w:t>Mtsachiwa</w:t>
      </w:r>
      <w:proofErr w:type="spellEnd"/>
      <w:r w:rsidRPr="00773677">
        <w:rPr>
          <w:rStyle w:val="fontstyle01"/>
          <w:rFonts w:ascii="Times New Roman" w:hAnsi="Times New Roman" w:cs="Times New Roman"/>
          <w:color w:val="000000"/>
        </w:rPr>
        <w:t xml:space="preserve"> 97650 </w:t>
      </w:r>
      <w:proofErr w:type="spellStart"/>
      <w:r w:rsidRPr="00773677">
        <w:rPr>
          <w:rStyle w:val="fontstyle01"/>
          <w:rFonts w:ascii="Times New Roman" w:hAnsi="Times New Roman" w:cs="Times New Roman"/>
          <w:color w:val="000000"/>
        </w:rPr>
        <w:t>Mtsangamouji</w:t>
      </w:r>
      <w:proofErr w:type="spellEnd"/>
      <w:r w:rsidRPr="00773677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Durée du marché (en mois) : </w:t>
      </w:r>
      <w:r w:rsidRPr="00773677">
        <w:rPr>
          <w:rStyle w:val="fontstyle01"/>
          <w:rFonts w:ascii="Times New Roman" w:hAnsi="Times New Roman" w:cs="Times New Roman"/>
          <w:color w:val="000000"/>
        </w:rPr>
        <w:t>8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Valeur estimée hors TVA : </w:t>
      </w:r>
      <w:r w:rsidRPr="00773677">
        <w:rPr>
          <w:rStyle w:val="fontstyle01"/>
          <w:rFonts w:ascii="Times New Roman" w:hAnsi="Times New Roman" w:cs="Times New Roman"/>
          <w:color w:val="000000"/>
        </w:rPr>
        <w:t>1588643 euros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La consultation comporte des tranches : </w:t>
      </w:r>
      <w:r w:rsidRPr="00773677">
        <w:rPr>
          <w:rStyle w:val="fontstyle01"/>
          <w:rFonts w:ascii="Times New Roman" w:hAnsi="Times New Roman" w:cs="Times New Roman"/>
          <w:color w:val="000000"/>
        </w:rPr>
        <w:t>Oui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La consultation prévoit une réservation de tout ou partie du marché : </w:t>
      </w:r>
      <w:r w:rsidRPr="00773677">
        <w:rPr>
          <w:rStyle w:val="fontstyle01"/>
          <w:rFonts w:ascii="Times New Roman" w:hAnsi="Times New Roman" w:cs="Times New Roman"/>
          <w:color w:val="000000"/>
        </w:rPr>
        <w:t>Non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Marché alloti : </w:t>
      </w:r>
      <w:r w:rsidRPr="00773677">
        <w:rPr>
          <w:rStyle w:val="fontstyle01"/>
          <w:rFonts w:ascii="Times New Roman" w:hAnsi="Times New Roman" w:cs="Times New Roman"/>
          <w:color w:val="000000"/>
        </w:rPr>
        <w:t>Oui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773677" w:rsidRDefault="00773677" w:rsidP="00D320C0">
      <w:pPr>
        <w:spacing w:after="0"/>
        <w:rPr>
          <w:rStyle w:val="fontstyle21"/>
          <w:rFonts w:ascii="Times New Roman" w:hAnsi="Times New Roman" w:cs="Times New Roman"/>
          <w:color w:val="9A1E4A"/>
        </w:rPr>
      </w:pPr>
      <w:r w:rsidRPr="00773677">
        <w:rPr>
          <w:rStyle w:val="fontstyle21"/>
          <w:rFonts w:ascii="Times New Roman" w:hAnsi="Times New Roman" w:cs="Times New Roman"/>
          <w:color w:val="9A1E4A"/>
        </w:rPr>
        <w:t>Section 5 : Informations sur les lots</w:t>
      </w:r>
      <w:r w:rsidRPr="00773677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  <w:color w:val="0864A5"/>
        </w:rPr>
        <w:t>LOT :</w:t>
      </w:r>
      <w:r w:rsidRPr="00773677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773677">
        <w:rPr>
          <w:rStyle w:val="fontstyle01"/>
          <w:rFonts w:ascii="Times New Roman" w:hAnsi="Times New Roman" w:cs="Times New Roman"/>
          <w:color w:val="000000"/>
        </w:rPr>
        <w:t>Terrassement général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lastRenderedPageBreak/>
        <w:t xml:space="preserve">Classification CPV : </w:t>
      </w:r>
      <w:r w:rsidRPr="00773677">
        <w:rPr>
          <w:rStyle w:val="fontstyle01"/>
          <w:rFonts w:ascii="Times New Roman" w:hAnsi="Times New Roman" w:cs="Times New Roman"/>
          <w:color w:val="000000"/>
        </w:rPr>
        <w:t>45112500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Valeur estimée du lot hors TVA : </w:t>
      </w:r>
      <w:r w:rsidRPr="00773677">
        <w:rPr>
          <w:rStyle w:val="fontstyle01"/>
          <w:rFonts w:ascii="Times New Roman" w:hAnsi="Times New Roman" w:cs="Times New Roman"/>
          <w:color w:val="000000"/>
        </w:rPr>
        <w:t>551950 euros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Lieu d'exécution du lot : </w:t>
      </w:r>
      <w:r w:rsidRPr="00773677">
        <w:rPr>
          <w:rStyle w:val="fontstyle01"/>
          <w:rFonts w:ascii="Times New Roman" w:hAnsi="Times New Roman" w:cs="Times New Roman"/>
          <w:color w:val="000000"/>
        </w:rPr>
        <w:t xml:space="preserve">route Combo </w:t>
      </w:r>
      <w:proofErr w:type="spellStart"/>
      <w:r w:rsidRPr="00773677">
        <w:rPr>
          <w:rStyle w:val="fontstyle01"/>
          <w:rFonts w:ascii="Times New Roman" w:hAnsi="Times New Roman" w:cs="Times New Roman"/>
          <w:color w:val="000000"/>
        </w:rPr>
        <w:t>Mtsachiwa</w:t>
      </w:r>
      <w:proofErr w:type="spellEnd"/>
      <w:r w:rsidRPr="00773677">
        <w:rPr>
          <w:rStyle w:val="fontstyle01"/>
          <w:rFonts w:ascii="Times New Roman" w:hAnsi="Times New Roman" w:cs="Times New Roman"/>
          <w:color w:val="000000"/>
        </w:rPr>
        <w:t xml:space="preserve"> 97650 </w:t>
      </w:r>
      <w:proofErr w:type="spellStart"/>
      <w:r w:rsidRPr="00773677">
        <w:rPr>
          <w:rStyle w:val="fontstyle01"/>
          <w:rFonts w:ascii="Times New Roman" w:hAnsi="Times New Roman" w:cs="Times New Roman"/>
          <w:color w:val="000000"/>
        </w:rPr>
        <w:t>Mtsangamouji</w:t>
      </w:r>
      <w:proofErr w:type="spellEnd"/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  <w:color w:val="0864A5"/>
        </w:rPr>
        <w:t>LOT :</w:t>
      </w:r>
      <w:r w:rsidRPr="00773677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773677">
        <w:rPr>
          <w:rStyle w:val="fontstyle01"/>
          <w:rFonts w:ascii="Times New Roman" w:hAnsi="Times New Roman" w:cs="Times New Roman"/>
          <w:color w:val="000000"/>
        </w:rPr>
        <w:t>Voirie et réseaux divers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Classification CPV : </w:t>
      </w:r>
      <w:r w:rsidRPr="00773677">
        <w:rPr>
          <w:rStyle w:val="fontstyle01"/>
          <w:rFonts w:ascii="Times New Roman" w:hAnsi="Times New Roman" w:cs="Times New Roman"/>
          <w:color w:val="000000"/>
        </w:rPr>
        <w:t>45233226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Valeur estimée du lot hors TVA : </w:t>
      </w:r>
      <w:r w:rsidRPr="00773677">
        <w:rPr>
          <w:rStyle w:val="fontstyle01"/>
          <w:rFonts w:ascii="Times New Roman" w:hAnsi="Times New Roman" w:cs="Times New Roman"/>
          <w:color w:val="000000"/>
        </w:rPr>
        <w:t>633159 euros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Lieu d'exécution du lot : </w:t>
      </w:r>
      <w:r w:rsidRPr="00773677">
        <w:rPr>
          <w:rStyle w:val="fontstyle01"/>
          <w:rFonts w:ascii="Times New Roman" w:hAnsi="Times New Roman" w:cs="Times New Roman"/>
          <w:color w:val="000000"/>
        </w:rPr>
        <w:t xml:space="preserve">route Combo </w:t>
      </w:r>
      <w:proofErr w:type="spellStart"/>
      <w:r w:rsidRPr="00773677">
        <w:rPr>
          <w:rStyle w:val="fontstyle01"/>
          <w:rFonts w:ascii="Times New Roman" w:hAnsi="Times New Roman" w:cs="Times New Roman"/>
          <w:color w:val="000000"/>
        </w:rPr>
        <w:t>Mtsachiwa</w:t>
      </w:r>
      <w:proofErr w:type="spellEnd"/>
      <w:r w:rsidRPr="00773677">
        <w:rPr>
          <w:rStyle w:val="fontstyle01"/>
          <w:rFonts w:ascii="Times New Roman" w:hAnsi="Times New Roman" w:cs="Times New Roman"/>
          <w:color w:val="000000"/>
        </w:rPr>
        <w:t xml:space="preserve"> 97650 </w:t>
      </w:r>
      <w:proofErr w:type="spellStart"/>
      <w:r w:rsidRPr="00773677">
        <w:rPr>
          <w:rStyle w:val="fontstyle01"/>
          <w:rFonts w:ascii="Times New Roman" w:hAnsi="Times New Roman" w:cs="Times New Roman"/>
          <w:color w:val="000000"/>
        </w:rPr>
        <w:t>Mtsangamouji</w:t>
      </w:r>
      <w:proofErr w:type="spellEnd"/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  <w:color w:val="0864A5"/>
        </w:rPr>
        <w:t>LOT :</w:t>
      </w:r>
      <w:r w:rsidRPr="00773677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773677">
        <w:rPr>
          <w:rStyle w:val="fontstyle01"/>
          <w:rFonts w:ascii="Times New Roman" w:hAnsi="Times New Roman" w:cs="Times New Roman"/>
          <w:color w:val="000000"/>
        </w:rPr>
        <w:t>Tranche conditionnelle : construction espaces couverts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Classification CPV : </w:t>
      </w:r>
      <w:r w:rsidRPr="00773677">
        <w:rPr>
          <w:rStyle w:val="fontstyle01"/>
          <w:rFonts w:ascii="Times New Roman" w:hAnsi="Times New Roman" w:cs="Times New Roman"/>
          <w:color w:val="000000"/>
        </w:rPr>
        <w:t>45212314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Valeur estimée du lot hors TVA : </w:t>
      </w:r>
      <w:r w:rsidRPr="00773677">
        <w:rPr>
          <w:rStyle w:val="fontstyle01"/>
          <w:rFonts w:ascii="Times New Roman" w:hAnsi="Times New Roman" w:cs="Times New Roman"/>
          <w:color w:val="000000"/>
        </w:rPr>
        <w:t>350439 euros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Lieu d'exécution du lot : </w:t>
      </w:r>
      <w:r w:rsidRPr="00773677">
        <w:rPr>
          <w:rStyle w:val="fontstyle01"/>
          <w:rFonts w:ascii="Times New Roman" w:hAnsi="Times New Roman" w:cs="Times New Roman"/>
          <w:color w:val="000000"/>
        </w:rPr>
        <w:t xml:space="preserve">Route Combo </w:t>
      </w:r>
      <w:proofErr w:type="spellStart"/>
      <w:r w:rsidRPr="00773677">
        <w:rPr>
          <w:rStyle w:val="fontstyle01"/>
          <w:rFonts w:ascii="Times New Roman" w:hAnsi="Times New Roman" w:cs="Times New Roman"/>
          <w:color w:val="000000"/>
        </w:rPr>
        <w:t>Mtsachiwa</w:t>
      </w:r>
      <w:proofErr w:type="spellEnd"/>
      <w:r w:rsidRPr="00773677">
        <w:rPr>
          <w:rStyle w:val="fontstyle01"/>
          <w:rFonts w:ascii="Times New Roman" w:hAnsi="Times New Roman" w:cs="Times New Roman"/>
          <w:color w:val="000000"/>
        </w:rPr>
        <w:t xml:space="preserve"> 97650 </w:t>
      </w:r>
      <w:proofErr w:type="spellStart"/>
      <w:r w:rsidRPr="00773677">
        <w:rPr>
          <w:rStyle w:val="fontstyle01"/>
          <w:rFonts w:ascii="Times New Roman" w:hAnsi="Times New Roman" w:cs="Times New Roman"/>
          <w:color w:val="000000"/>
        </w:rPr>
        <w:t>Mtsangamouji</w:t>
      </w:r>
      <w:proofErr w:type="spellEnd"/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  <w:color w:val="0864A5"/>
        </w:rPr>
        <w:t>LOT :</w:t>
      </w:r>
      <w:r w:rsidRPr="00773677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773677">
        <w:rPr>
          <w:rStyle w:val="fontstyle01"/>
          <w:rFonts w:ascii="Times New Roman" w:hAnsi="Times New Roman" w:cs="Times New Roman"/>
          <w:color w:val="000000"/>
        </w:rPr>
        <w:t>Eclairage public autonome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Classification CPV : </w:t>
      </w:r>
      <w:r w:rsidRPr="00773677">
        <w:rPr>
          <w:rStyle w:val="fontstyle01"/>
          <w:rFonts w:ascii="Times New Roman" w:hAnsi="Times New Roman" w:cs="Times New Roman"/>
          <w:color w:val="000000"/>
        </w:rPr>
        <w:t>45316110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Valeur estimée du lot hors TVA : </w:t>
      </w:r>
      <w:r w:rsidRPr="00773677">
        <w:rPr>
          <w:rStyle w:val="fontstyle01"/>
          <w:rFonts w:ascii="Times New Roman" w:hAnsi="Times New Roman" w:cs="Times New Roman"/>
          <w:color w:val="000000"/>
        </w:rPr>
        <w:t>28125 euros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Lieu d'exécution du lot : </w:t>
      </w:r>
      <w:r w:rsidRPr="00773677">
        <w:rPr>
          <w:rStyle w:val="fontstyle01"/>
          <w:rFonts w:ascii="Times New Roman" w:hAnsi="Times New Roman" w:cs="Times New Roman"/>
          <w:color w:val="000000"/>
        </w:rPr>
        <w:t xml:space="preserve">route Combo </w:t>
      </w:r>
      <w:proofErr w:type="spellStart"/>
      <w:r w:rsidRPr="00773677">
        <w:rPr>
          <w:rStyle w:val="fontstyle01"/>
          <w:rFonts w:ascii="Times New Roman" w:hAnsi="Times New Roman" w:cs="Times New Roman"/>
          <w:color w:val="000000"/>
        </w:rPr>
        <w:t>Ttsachiwa</w:t>
      </w:r>
      <w:proofErr w:type="spellEnd"/>
      <w:r w:rsidRPr="00773677">
        <w:rPr>
          <w:rStyle w:val="fontstyle01"/>
          <w:rFonts w:ascii="Times New Roman" w:hAnsi="Times New Roman" w:cs="Times New Roman"/>
          <w:color w:val="000000"/>
        </w:rPr>
        <w:t xml:space="preserve"> 97650 </w:t>
      </w:r>
      <w:proofErr w:type="spellStart"/>
      <w:r w:rsidRPr="00773677">
        <w:rPr>
          <w:rStyle w:val="fontstyle01"/>
          <w:rFonts w:ascii="Times New Roman" w:hAnsi="Times New Roman" w:cs="Times New Roman"/>
          <w:color w:val="000000"/>
        </w:rPr>
        <w:t>Mtsangamouji</w:t>
      </w:r>
      <w:proofErr w:type="spellEnd"/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  <w:color w:val="0864A5"/>
        </w:rPr>
        <w:t>LOT :</w:t>
      </w:r>
      <w:r w:rsidRPr="00773677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773677">
        <w:rPr>
          <w:rStyle w:val="fontstyle01"/>
          <w:rFonts w:ascii="Times New Roman" w:hAnsi="Times New Roman" w:cs="Times New Roman"/>
          <w:color w:val="000000"/>
        </w:rPr>
        <w:t>Espaces verts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Classification CPV : </w:t>
      </w:r>
      <w:r w:rsidRPr="00773677">
        <w:rPr>
          <w:rStyle w:val="fontstyle01"/>
          <w:rFonts w:ascii="Times New Roman" w:hAnsi="Times New Roman" w:cs="Times New Roman"/>
          <w:color w:val="000000"/>
        </w:rPr>
        <w:t>45112710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Valeur estimée du lot hors TVA : </w:t>
      </w:r>
      <w:r w:rsidRPr="00773677">
        <w:rPr>
          <w:rStyle w:val="fontstyle01"/>
          <w:rFonts w:ascii="Times New Roman" w:hAnsi="Times New Roman" w:cs="Times New Roman"/>
          <w:color w:val="000000"/>
        </w:rPr>
        <w:t>24970 euros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Lieu d'exécution du lot : </w:t>
      </w:r>
      <w:r w:rsidRPr="00773677">
        <w:rPr>
          <w:rStyle w:val="fontstyle01"/>
          <w:rFonts w:ascii="Times New Roman" w:hAnsi="Times New Roman" w:cs="Times New Roman"/>
          <w:color w:val="000000"/>
        </w:rPr>
        <w:t xml:space="preserve">route Combo </w:t>
      </w:r>
      <w:proofErr w:type="spellStart"/>
      <w:r w:rsidRPr="00773677">
        <w:rPr>
          <w:rStyle w:val="fontstyle01"/>
          <w:rFonts w:ascii="Times New Roman" w:hAnsi="Times New Roman" w:cs="Times New Roman"/>
          <w:color w:val="000000"/>
        </w:rPr>
        <w:t>Mtsachiwa</w:t>
      </w:r>
      <w:proofErr w:type="spellEnd"/>
      <w:r w:rsidRPr="00773677">
        <w:rPr>
          <w:rStyle w:val="fontstyle01"/>
          <w:rFonts w:ascii="Times New Roman" w:hAnsi="Times New Roman" w:cs="Times New Roman"/>
          <w:color w:val="000000"/>
        </w:rPr>
        <w:t xml:space="preserve"> 97650 </w:t>
      </w:r>
      <w:proofErr w:type="spellStart"/>
      <w:r w:rsidRPr="00773677">
        <w:rPr>
          <w:rStyle w:val="fontstyle01"/>
          <w:rFonts w:ascii="Times New Roman" w:hAnsi="Times New Roman" w:cs="Times New Roman"/>
          <w:color w:val="000000"/>
        </w:rPr>
        <w:t>Mtsangamouji</w:t>
      </w:r>
      <w:proofErr w:type="spellEnd"/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773677" w:rsidRDefault="00773677" w:rsidP="00D320C0">
      <w:pPr>
        <w:spacing w:after="0"/>
        <w:rPr>
          <w:rStyle w:val="fontstyle21"/>
          <w:rFonts w:ascii="Times New Roman" w:hAnsi="Times New Roman" w:cs="Times New Roman"/>
          <w:color w:val="9A1E4A"/>
        </w:rPr>
      </w:pPr>
      <w:r w:rsidRPr="00773677">
        <w:rPr>
          <w:rStyle w:val="fontstyle21"/>
          <w:rFonts w:ascii="Times New Roman" w:hAnsi="Times New Roman" w:cs="Times New Roman"/>
          <w:color w:val="9A1E4A"/>
        </w:rPr>
        <w:t>Section 6 : Informations complémentaires</w:t>
      </w:r>
      <w:r w:rsidRPr="00773677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 xml:space="preserve">Visite obligatoire : </w:t>
      </w:r>
      <w:r w:rsidRPr="00773677">
        <w:rPr>
          <w:rStyle w:val="fontstyle01"/>
          <w:rFonts w:ascii="Times New Roman" w:hAnsi="Times New Roman" w:cs="Times New Roman"/>
          <w:color w:val="000000"/>
        </w:rPr>
        <w:t>Non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73677">
        <w:rPr>
          <w:rStyle w:val="fontstyle21"/>
          <w:rFonts w:ascii="Times New Roman" w:hAnsi="Times New Roman" w:cs="Times New Roman"/>
        </w:rPr>
        <w:t>Autres informations complémentaires :</w:t>
      </w:r>
      <w:r w:rsidRPr="00773677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773677">
        <w:rPr>
          <w:rStyle w:val="fontstyle01"/>
          <w:rFonts w:ascii="Times New Roman" w:hAnsi="Times New Roman" w:cs="Times New Roman"/>
          <w:color w:val="000000"/>
        </w:rPr>
        <w:t>Visite de site recommandée, les quantités estimées sont à vérifier par les candidats</w:t>
      </w:r>
      <w:r w:rsidRPr="00773677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773677" w:rsidRPr="00773677" w:rsidRDefault="00773677" w:rsidP="0077367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73677">
        <w:rPr>
          <w:rStyle w:val="fontstyle21"/>
          <w:rFonts w:ascii="Times New Roman" w:hAnsi="Times New Roman" w:cs="Times New Roman"/>
          <w:color w:val="9A1E4A"/>
        </w:rPr>
        <w:t>Date d'envoi du présent avis</w:t>
      </w:r>
      <w:r w:rsidRPr="00773677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773677">
        <w:rPr>
          <w:rStyle w:val="fontstyle01"/>
          <w:rFonts w:ascii="Times New Roman" w:hAnsi="Times New Roman" w:cs="Times New Roman"/>
          <w:color w:val="000000"/>
        </w:rPr>
        <w:t>30 novembre 2022</w:t>
      </w:r>
      <w:r w:rsidRPr="00773677">
        <w:rPr>
          <w:rFonts w:ascii="Times New Roman" w:hAnsi="Times New Roman" w:cs="Times New Roman"/>
          <w:sz w:val="18"/>
          <w:szCs w:val="18"/>
        </w:rPr>
        <w:t xml:space="preserve"> </w:t>
      </w:r>
      <w:r w:rsidR="00D320C0" w:rsidRPr="00773677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313E49" w:rsidRPr="00773677" w:rsidRDefault="00313E49" w:rsidP="00D320C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13E49" w:rsidRPr="00773677" w:rsidSect="0031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C0"/>
    <w:rsid w:val="00313E49"/>
    <w:rsid w:val="003F6EA7"/>
    <w:rsid w:val="00773677"/>
    <w:rsid w:val="00D3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6FDC"/>
  <w15:chartTrackingRefBased/>
  <w15:docId w15:val="{1609E4D9-55EE-4A0A-9F22-4E371F7D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773677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773677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2022-11-30T09:12:00Z</dcterms:created>
  <dcterms:modified xsi:type="dcterms:W3CDTF">2022-11-30T09:13:00Z</dcterms:modified>
</cp:coreProperties>
</file>