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82" w:rsidRPr="0069500C" w:rsidRDefault="002A6E57" w:rsidP="008C104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57" w:after="0" w:line="240" w:lineRule="auto"/>
        <w:jc w:val="center"/>
        <w:rPr>
          <w:b/>
          <w:noProof/>
          <w:color w:val="000000"/>
          <w:sz w:val="28"/>
          <w:szCs w:val="28"/>
          <w:shd w:val="clear" w:color="auto" w:fill="FFFFFF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2749550</wp:posOffset>
            </wp:positionH>
            <wp:positionV relativeFrom="margin">
              <wp:posOffset>-539115</wp:posOffset>
            </wp:positionV>
            <wp:extent cx="725805" cy="986790"/>
            <wp:effectExtent l="1905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B4A" w:rsidRPr="0069500C" w:rsidRDefault="00157B4A" w:rsidP="008C104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57" w:after="0" w:line="240" w:lineRule="auto"/>
        <w:jc w:val="center"/>
        <w:rPr>
          <w:b/>
          <w:noProof/>
          <w:color w:val="000000"/>
          <w:sz w:val="28"/>
          <w:szCs w:val="28"/>
          <w:shd w:val="clear" w:color="auto" w:fill="FFFFFF"/>
        </w:rPr>
      </w:pPr>
    </w:p>
    <w:p w:rsidR="00157B4A" w:rsidRPr="0069500C" w:rsidRDefault="00157B4A" w:rsidP="005B649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0" w:line="240" w:lineRule="auto"/>
        <w:jc w:val="center"/>
        <w:rPr>
          <w:b/>
          <w:color w:val="000000"/>
          <w:sz w:val="24"/>
          <w:szCs w:val="24"/>
          <w:lang w:eastAsia="fr-FR"/>
        </w:rPr>
      </w:pPr>
      <w:r w:rsidRPr="0069500C">
        <w:rPr>
          <w:b/>
          <w:color w:val="000000"/>
          <w:sz w:val="24"/>
          <w:szCs w:val="24"/>
          <w:lang w:eastAsia="fr-FR"/>
        </w:rPr>
        <w:t>COMMUNE DE CHICONI</w:t>
      </w:r>
    </w:p>
    <w:p w:rsidR="00157B4A" w:rsidRPr="0069500C" w:rsidRDefault="00157B4A" w:rsidP="005B649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0" w:line="240" w:lineRule="auto"/>
        <w:jc w:val="center"/>
        <w:rPr>
          <w:b/>
          <w:color w:val="000000"/>
          <w:sz w:val="24"/>
          <w:szCs w:val="24"/>
          <w:lang w:eastAsia="fr-FR"/>
        </w:rPr>
      </w:pPr>
      <w:r w:rsidRPr="0069500C">
        <w:rPr>
          <w:b/>
          <w:color w:val="000000"/>
          <w:sz w:val="24"/>
          <w:szCs w:val="24"/>
          <w:lang w:eastAsia="fr-FR"/>
        </w:rPr>
        <w:t>Place de l'Hôtel de Ville</w:t>
      </w:r>
    </w:p>
    <w:p w:rsidR="00157B4A" w:rsidRPr="0069500C" w:rsidRDefault="00157B4A" w:rsidP="005B649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0" w:line="240" w:lineRule="auto"/>
        <w:jc w:val="center"/>
        <w:rPr>
          <w:b/>
          <w:color w:val="000000"/>
          <w:sz w:val="24"/>
          <w:szCs w:val="24"/>
          <w:lang w:eastAsia="fr-FR"/>
        </w:rPr>
      </w:pPr>
      <w:r w:rsidRPr="0069500C">
        <w:rPr>
          <w:b/>
          <w:color w:val="000000"/>
          <w:sz w:val="24"/>
          <w:szCs w:val="24"/>
          <w:lang w:eastAsia="fr-FR"/>
        </w:rPr>
        <w:t xml:space="preserve">97670 CHICONI 02 69 62 16 90 </w:t>
      </w:r>
    </w:p>
    <w:p w:rsidR="00157B4A" w:rsidRPr="0069500C" w:rsidRDefault="00157B4A" w:rsidP="005B649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0" w:line="240" w:lineRule="auto"/>
        <w:jc w:val="center"/>
        <w:rPr>
          <w:b/>
          <w:noProof/>
          <w:color w:val="000000"/>
          <w:sz w:val="24"/>
          <w:szCs w:val="24"/>
          <w:shd w:val="clear" w:color="auto" w:fill="FFFFFF"/>
        </w:rPr>
      </w:pPr>
    </w:p>
    <w:p w:rsidR="005B649F" w:rsidRPr="0069500C" w:rsidRDefault="005B649F" w:rsidP="005B649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0" w:line="240" w:lineRule="auto"/>
        <w:jc w:val="center"/>
        <w:rPr>
          <w:b/>
          <w:noProof/>
          <w:color w:val="000000"/>
          <w:sz w:val="24"/>
          <w:szCs w:val="24"/>
          <w:shd w:val="clear" w:color="auto" w:fill="FFFFFF"/>
        </w:rPr>
      </w:pPr>
      <w:bookmarkStart w:id="0" w:name="_Hlk118115186"/>
      <w:r w:rsidRPr="0069500C">
        <w:rPr>
          <w:b/>
          <w:noProof/>
          <w:color w:val="000000"/>
          <w:sz w:val="24"/>
          <w:szCs w:val="24"/>
          <w:shd w:val="clear" w:color="auto" w:fill="FFFFFF"/>
        </w:rPr>
        <w:t>ACCORD-CADRE DE FOURNITURES COURANTES ET DE SERVICES</w:t>
      </w:r>
    </w:p>
    <w:bookmarkEnd w:id="0"/>
    <w:p w:rsidR="005B649F" w:rsidRPr="0069500C" w:rsidRDefault="005B649F" w:rsidP="005B649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0" w:line="240" w:lineRule="auto"/>
        <w:jc w:val="center"/>
        <w:rPr>
          <w:b/>
          <w:noProof/>
          <w:color w:val="000000"/>
          <w:sz w:val="24"/>
          <w:szCs w:val="24"/>
          <w:shd w:val="clear" w:color="auto" w:fill="FFFFFF"/>
        </w:rPr>
      </w:pPr>
    </w:p>
    <w:p w:rsidR="007701EA" w:rsidRPr="0069500C" w:rsidRDefault="007701EA" w:rsidP="005B649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after="0" w:line="240" w:lineRule="auto"/>
        <w:jc w:val="center"/>
        <w:rPr>
          <w:b/>
          <w:noProof/>
          <w:color w:val="000000"/>
          <w:sz w:val="24"/>
          <w:szCs w:val="24"/>
        </w:rPr>
      </w:pPr>
      <w:r w:rsidRPr="0069500C">
        <w:rPr>
          <w:b/>
          <w:noProof/>
          <w:color w:val="000000"/>
          <w:sz w:val="24"/>
          <w:szCs w:val="24"/>
        </w:rPr>
        <w:t>Avis d'appel public à la concurrence</w:t>
      </w:r>
    </w:p>
    <w:p w:rsidR="00467758" w:rsidRPr="0069500C" w:rsidRDefault="00467758" w:rsidP="008C104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spacing w:before="57" w:after="0" w:line="240" w:lineRule="auto"/>
        <w:jc w:val="both"/>
        <w:rPr>
          <w:noProof/>
          <w:sz w:val="24"/>
          <w:szCs w:val="20"/>
        </w:rPr>
      </w:pPr>
    </w:p>
    <w:p w:rsidR="00060DE8" w:rsidRPr="0069500C" w:rsidRDefault="00060DE8" w:rsidP="008C1046">
      <w:pPr>
        <w:autoSpaceDE w:val="0"/>
        <w:autoSpaceDN w:val="0"/>
        <w:adjustRightInd w:val="0"/>
        <w:spacing w:after="0" w:line="20" w:lineRule="exact"/>
        <w:jc w:val="both"/>
        <w:rPr>
          <w:sz w:val="24"/>
          <w:szCs w:val="24"/>
        </w:rPr>
      </w:pPr>
      <w:r w:rsidRPr="0069500C">
        <w:rPr>
          <w:sz w:val="24"/>
          <w:szCs w:val="24"/>
        </w:rPr>
        <w:t xml:space="preserve"> </w:t>
      </w:r>
    </w:p>
    <w:p w:rsidR="00060DE8" w:rsidRPr="0069500C" w:rsidRDefault="007701EA" w:rsidP="008C1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9500C">
        <w:rPr>
          <w:b/>
          <w:sz w:val="24"/>
          <w:szCs w:val="24"/>
        </w:rPr>
        <w:t>Section I</w:t>
      </w:r>
      <w:r w:rsidR="005B199B" w:rsidRPr="0069500C">
        <w:rPr>
          <w:b/>
          <w:sz w:val="24"/>
          <w:szCs w:val="24"/>
        </w:rPr>
        <w:t>)</w:t>
      </w:r>
      <w:r w:rsidRPr="0069500C">
        <w:rPr>
          <w:b/>
          <w:sz w:val="24"/>
          <w:szCs w:val="24"/>
        </w:rPr>
        <w:t xml:space="preserve"> : </w:t>
      </w:r>
      <w:r w:rsidR="00060DE8" w:rsidRPr="0069500C">
        <w:rPr>
          <w:b/>
          <w:sz w:val="24"/>
          <w:szCs w:val="24"/>
        </w:rPr>
        <w:t>Entité adjudicatrice</w:t>
      </w:r>
      <w:r w:rsidR="00060DE8" w:rsidRPr="0069500C">
        <w:rPr>
          <w:sz w:val="24"/>
          <w:szCs w:val="24"/>
        </w:rPr>
        <w:t xml:space="preserve"> :</w:t>
      </w:r>
    </w:p>
    <w:p w:rsidR="00157B4A" w:rsidRPr="0069500C" w:rsidRDefault="00060DE8" w:rsidP="00157B4A">
      <w:pPr>
        <w:autoSpaceDE w:val="0"/>
        <w:autoSpaceDN w:val="0"/>
        <w:adjustRightInd w:val="0"/>
        <w:spacing w:after="0" w:line="240" w:lineRule="auto"/>
        <w:jc w:val="both"/>
      </w:pPr>
      <w:r w:rsidRPr="0069500C">
        <w:t>Désignation :</w:t>
      </w:r>
      <w:r w:rsidR="0083146A" w:rsidRPr="0069500C">
        <w:t xml:space="preserve"> </w:t>
      </w:r>
      <w:bookmarkStart w:id="1" w:name="_Hlk55741269"/>
      <w:r w:rsidR="00157B4A" w:rsidRPr="0069500C">
        <w:t>COMMUNE DE CHICONI</w:t>
      </w:r>
    </w:p>
    <w:p w:rsidR="00157B4A" w:rsidRPr="0069500C" w:rsidRDefault="00157B4A" w:rsidP="00157B4A">
      <w:pPr>
        <w:autoSpaceDE w:val="0"/>
        <w:autoSpaceDN w:val="0"/>
        <w:adjustRightInd w:val="0"/>
        <w:spacing w:after="0" w:line="240" w:lineRule="auto"/>
        <w:jc w:val="both"/>
      </w:pPr>
      <w:r w:rsidRPr="0069500C">
        <w:t>Place de l'Hôtel de Ville</w:t>
      </w:r>
    </w:p>
    <w:p w:rsidR="00157B4A" w:rsidRPr="0069500C" w:rsidRDefault="00157B4A" w:rsidP="00157B4A">
      <w:pPr>
        <w:autoSpaceDE w:val="0"/>
        <w:autoSpaceDN w:val="0"/>
        <w:adjustRightInd w:val="0"/>
        <w:spacing w:after="0" w:line="240" w:lineRule="auto"/>
        <w:jc w:val="both"/>
      </w:pPr>
      <w:r w:rsidRPr="0069500C">
        <w:t xml:space="preserve">97670 CHICONI </w:t>
      </w:r>
    </w:p>
    <w:p w:rsidR="00060DE8" w:rsidRPr="0069500C" w:rsidRDefault="00060DE8" w:rsidP="00157B4A">
      <w:pPr>
        <w:autoSpaceDE w:val="0"/>
        <w:autoSpaceDN w:val="0"/>
        <w:adjustRightInd w:val="0"/>
        <w:spacing w:after="0" w:line="240" w:lineRule="auto"/>
        <w:jc w:val="both"/>
      </w:pPr>
      <w:r w:rsidRPr="0069500C">
        <w:t xml:space="preserve">Téléphone </w:t>
      </w:r>
      <w:r w:rsidR="00157B4A" w:rsidRPr="0069500C">
        <w:t>02 69 62 16 90</w:t>
      </w:r>
    </w:p>
    <w:bookmarkEnd w:id="1"/>
    <w:p w:rsidR="0083146A" w:rsidRPr="0069500C" w:rsidRDefault="0083146A" w:rsidP="008C1046">
      <w:pPr>
        <w:autoSpaceDE w:val="0"/>
        <w:autoSpaceDN w:val="0"/>
        <w:adjustRightInd w:val="0"/>
        <w:spacing w:after="0" w:line="240" w:lineRule="auto"/>
        <w:jc w:val="both"/>
      </w:pPr>
      <w:r w:rsidRPr="0069500C">
        <w:t>Représentant</w:t>
      </w:r>
      <w:r w:rsidR="00EF50CA" w:rsidRPr="0069500C">
        <w:t xml:space="preserve"> de l’entité adjudicatrice :</w:t>
      </w:r>
      <w:r w:rsidR="008C1046" w:rsidRPr="0069500C">
        <w:t xml:space="preserve"> Monsieur</w:t>
      </w:r>
      <w:r w:rsidR="00157B4A" w:rsidRPr="0069500C">
        <w:rPr>
          <w:rStyle w:val="Textedebulles"/>
        </w:rPr>
        <w:t xml:space="preserve"> </w:t>
      </w:r>
      <w:r w:rsidR="00157B4A" w:rsidRPr="0069500C">
        <w:rPr>
          <w:rStyle w:val="lrzxr"/>
        </w:rPr>
        <w:t xml:space="preserve">Mohamadi MADI OUSSENI </w:t>
      </w:r>
    </w:p>
    <w:p w:rsidR="0083146A" w:rsidRPr="0069500C" w:rsidRDefault="0083146A" w:rsidP="008C1046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060DE8" w:rsidRPr="0069500C" w:rsidRDefault="007701EA" w:rsidP="008C1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9500C">
        <w:rPr>
          <w:b/>
          <w:sz w:val="24"/>
          <w:szCs w:val="24"/>
        </w:rPr>
        <w:t>Section I</w:t>
      </w:r>
      <w:r w:rsidR="00AA49F5" w:rsidRPr="0069500C">
        <w:rPr>
          <w:b/>
          <w:sz w:val="24"/>
          <w:szCs w:val="24"/>
        </w:rPr>
        <w:t>I</w:t>
      </w:r>
      <w:r w:rsidR="005B199B" w:rsidRPr="0069500C">
        <w:rPr>
          <w:b/>
          <w:sz w:val="24"/>
          <w:szCs w:val="24"/>
        </w:rPr>
        <w:t>)</w:t>
      </w:r>
      <w:r w:rsidRPr="0069500C">
        <w:rPr>
          <w:b/>
          <w:sz w:val="24"/>
          <w:szCs w:val="24"/>
        </w:rPr>
        <w:t xml:space="preserve"> : </w:t>
      </w:r>
      <w:r w:rsidR="00060DE8" w:rsidRPr="0069500C">
        <w:rPr>
          <w:b/>
          <w:sz w:val="24"/>
          <w:szCs w:val="24"/>
        </w:rPr>
        <w:t>Objet du marché</w:t>
      </w:r>
      <w:r w:rsidR="00060DE8" w:rsidRPr="0069500C">
        <w:rPr>
          <w:sz w:val="24"/>
          <w:szCs w:val="24"/>
        </w:rPr>
        <w:t xml:space="preserve"> :</w:t>
      </w:r>
    </w:p>
    <w:p w:rsidR="005B649F" w:rsidRPr="0069500C" w:rsidRDefault="005B649F" w:rsidP="005B649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0"/>
          <w:szCs w:val="16"/>
        </w:rPr>
      </w:pPr>
      <w:r w:rsidRPr="0069500C">
        <w:rPr>
          <w:b/>
          <w:color w:val="000000"/>
          <w:sz w:val="20"/>
          <w:szCs w:val="16"/>
        </w:rPr>
        <w:t>La présente consultation concerne :</w:t>
      </w:r>
    </w:p>
    <w:p w:rsidR="005B649F" w:rsidRPr="0069500C" w:rsidRDefault="005B649F" w:rsidP="005B649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0"/>
          <w:szCs w:val="16"/>
        </w:rPr>
      </w:pPr>
      <w:bookmarkStart w:id="2" w:name="_Hlk118115211"/>
      <w:r w:rsidRPr="0069500C">
        <w:rPr>
          <w:b/>
          <w:color w:val="000000"/>
          <w:sz w:val="20"/>
          <w:szCs w:val="16"/>
        </w:rPr>
        <w:t>Achat, installation et maintenance d'écrans numériques interactifs et de solutions mobiles numériques pour les écoles élémentaires</w:t>
      </w:r>
    </w:p>
    <w:bookmarkEnd w:id="2"/>
    <w:p w:rsidR="005B649F" w:rsidRPr="0069500C" w:rsidRDefault="005B649F" w:rsidP="005B649F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0"/>
          <w:szCs w:val="16"/>
        </w:rPr>
      </w:pPr>
      <w:r w:rsidRPr="0069500C">
        <w:rPr>
          <w:bCs/>
          <w:color w:val="000000"/>
          <w:sz w:val="20"/>
          <w:szCs w:val="16"/>
        </w:rPr>
        <w:t>Dans le cadre du déploiement des technologies de l'information et de la communication dans les écoles, la ville de Chiconi, souhaite passer un accord-cadre à bons de commandes lui permettant d'acquérir des écrans tactiles interactifs et des classes mobiles afin d'initier l'informatisation de toutes les écoles élémentaires de la ville de Chiconi.</w:t>
      </w:r>
    </w:p>
    <w:p w:rsidR="005B649F" w:rsidRPr="0069500C" w:rsidRDefault="005B649F" w:rsidP="005B649F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0"/>
          <w:szCs w:val="16"/>
        </w:rPr>
      </w:pPr>
    </w:p>
    <w:p w:rsidR="005B649F" w:rsidRPr="0069500C" w:rsidRDefault="005B649F" w:rsidP="005B649F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0"/>
          <w:szCs w:val="16"/>
        </w:rPr>
      </w:pPr>
      <w:r w:rsidRPr="0069500C">
        <w:rPr>
          <w:bCs/>
          <w:color w:val="000000"/>
          <w:sz w:val="20"/>
          <w:szCs w:val="16"/>
        </w:rPr>
        <w:t>Lieu(x) d'exécution :</w:t>
      </w:r>
    </w:p>
    <w:p w:rsidR="005B649F" w:rsidRPr="0069500C" w:rsidRDefault="005B649F" w:rsidP="005B649F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0"/>
          <w:szCs w:val="16"/>
        </w:rPr>
      </w:pPr>
      <w:r w:rsidRPr="0069500C">
        <w:rPr>
          <w:bCs/>
          <w:color w:val="000000"/>
          <w:sz w:val="20"/>
          <w:szCs w:val="16"/>
        </w:rPr>
        <w:t xml:space="preserve">Les Groupes scolaires de la Commune de Chiconi </w:t>
      </w:r>
    </w:p>
    <w:p w:rsidR="00060DE8" w:rsidRPr="0069500C" w:rsidRDefault="005B649F" w:rsidP="005B649F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69500C">
        <w:rPr>
          <w:bCs/>
          <w:color w:val="000000"/>
          <w:sz w:val="20"/>
          <w:szCs w:val="16"/>
        </w:rPr>
        <w:t>97670 Chiconi</w:t>
      </w:r>
    </w:p>
    <w:p w:rsidR="00060DE8" w:rsidRPr="0069500C" w:rsidRDefault="00060DE8" w:rsidP="008C1046">
      <w:pPr>
        <w:autoSpaceDE w:val="0"/>
        <w:autoSpaceDN w:val="0"/>
        <w:adjustRightInd w:val="0"/>
        <w:spacing w:after="0" w:line="240" w:lineRule="auto"/>
        <w:jc w:val="both"/>
      </w:pPr>
    </w:p>
    <w:p w:rsidR="00060DE8" w:rsidRPr="0069500C" w:rsidRDefault="007701EA" w:rsidP="008C1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9500C">
        <w:rPr>
          <w:b/>
          <w:sz w:val="24"/>
          <w:szCs w:val="24"/>
        </w:rPr>
        <w:t>Section III</w:t>
      </w:r>
      <w:r w:rsidR="005B199B" w:rsidRPr="0069500C">
        <w:rPr>
          <w:b/>
          <w:sz w:val="24"/>
          <w:szCs w:val="24"/>
        </w:rPr>
        <w:t>)</w:t>
      </w:r>
      <w:r w:rsidRPr="0069500C">
        <w:rPr>
          <w:b/>
          <w:sz w:val="24"/>
          <w:szCs w:val="24"/>
        </w:rPr>
        <w:t xml:space="preserve"> : </w:t>
      </w:r>
      <w:r w:rsidR="00AA49F5" w:rsidRPr="0069500C">
        <w:rPr>
          <w:b/>
          <w:sz w:val="24"/>
          <w:szCs w:val="24"/>
        </w:rPr>
        <w:t>Procédure</w:t>
      </w:r>
    </w:p>
    <w:p w:rsidR="00121308" w:rsidRPr="0069500C" w:rsidRDefault="005B649F" w:rsidP="005B649F">
      <w:pPr>
        <w:autoSpaceDE w:val="0"/>
        <w:autoSpaceDN w:val="0"/>
        <w:adjustRightInd w:val="0"/>
        <w:spacing w:after="0"/>
        <w:jc w:val="both"/>
        <w:rPr>
          <w:sz w:val="20"/>
        </w:rPr>
      </w:pPr>
      <w:r w:rsidRPr="0069500C">
        <w:rPr>
          <w:sz w:val="20"/>
        </w:rPr>
        <w:t>La procédure de passation utilisée est : l'appel d'offres ouvert. Elle est soumise aux dispositions des articles L. 2124-2, R. 2124-2 1° et R. 2161-2 à R. 2161-5 du Code de la commande publique.</w:t>
      </w:r>
    </w:p>
    <w:p w:rsidR="005B649F" w:rsidRPr="0069500C" w:rsidRDefault="005B649F" w:rsidP="005B649F">
      <w:pPr>
        <w:autoSpaceDE w:val="0"/>
        <w:autoSpaceDN w:val="0"/>
        <w:adjustRightInd w:val="0"/>
        <w:spacing w:after="0"/>
        <w:jc w:val="both"/>
        <w:rPr>
          <w:sz w:val="20"/>
        </w:rPr>
      </w:pPr>
      <w:r w:rsidRPr="0069500C">
        <w:rPr>
          <w:sz w:val="20"/>
        </w:rPr>
        <w:t xml:space="preserve">L'accord-cadre avec minimum et maximum est passé en application des articles L2125-1 1°, R. 2162-1 à R. 2162-6, R. </w:t>
      </w:r>
    </w:p>
    <w:p w:rsidR="005B649F" w:rsidRPr="0069500C" w:rsidRDefault="005B649F" w:rsidP="005B649F">
      <w:pPr>
        <w:autoSpaceDE w:val="0"/>
        <w:autoSpaceDN w:val="0"/>
        <w:adjustRightInd w:val="0"/>
        <w:spacing w:after="0"/>
        <w:jc w:val="both"/>
        <w:rPr>
          <w:sz w:val="20"/>
        </w:rPr>
      </w:pPr>
      <w:r w:rsidRPr="0069500C">
        <w:rPr>
          <w:sz w:val="20"/>
        </w:rPr>
        <w:t>2162-13 et R. 2162-14 du Code de la commande publique. Il donnera lieu à l'émission de bons de commande.</w:t>
      </w:r>
    </w:p>
    <w:p w:rsidR="005B649F" w:rsidRPr="0069500C" w:rsidRDefault="005B649F" w:rsidP="005B649F">
      <w:pPr>
        <w:autoSpaceDE w:val="0"/>
        <w:autoSpaceDN w:val="0"/>
        <w:adjustRightInd w:val="0"/>
        <w:spacing w:after="0"/>
        <w:jc w:val="both"/>
        <w:rPr>
          <w:sz w:val="20"/>
        </w:rPr>
      </w:pPr>
      <w:r w:rsidRPr="0069500C">
        <w:rPr>
          <w:sz w:val="20"/>
        </w:rPr>
        <w:t>Chaque accord-cadre sera attribué à un seul opérateur économique.</w:t>
      </w:r>
    </w:p>
    <w:p w:rsidR="00105595" w:rsidRPr="0069500C" w:rsidRDefault="00105595" w:rsidP="00AA49F5">
      <w:pPr>
        <w:autoSpaceDE w:val="0"/>
        <w:autoSpaceDN w:val="0"/>
        <w:adjustRightInd w:val="0"/>
        <w:spacing w:after="0"/>
        <w:jc w:val="both"/>
        <w:rPr>
          <w:sz w:val="20"/>
        </w:rPr>
      </w:pPr>
    </w:p>
    <w:p w:rsidR="007701EA" w:rsidRPr="0069500C" w:rsidRDefault="007701EA" w:rsidP="008C1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69500C">
        <w:rPr>
          <w:b/>
          <w:sz w:val="24"/>
          <w:szCs w:val="24"/>
        </w:rPr>
        <w:t>Section IV</w:t>
      </w:r>
      <w:r w:rsidR="005B199B" w:rsidRPr="0069500C">
        <w:rPr>
          <w:b/>
          <w:sz w:val="24"/>
          <w:szCs w:val="24"/>
        </w:rPr>
        <w:t>)</w:t>
      </w:r>
      <w:r w:rsidRPr="0069500C">
        <w:rPr>
          <w:b/>
          <w:sz w:val="24"/>
          <w:szCs w:val="24"/>
        </w:rPr>
        <w:t xml:space="preserve"> : </w:t>
      </w:r>
      <w:r w:rsidR="005B649F" w:rsidRPr="0069500C">
        <w:rPr>
          <w:b/>
          <w:sz w:val="24"/>
          <w:szCs w:val="24"/>
        </w:rPr>
        <w:t>Examen des candidatures et des offres</w:t>
      </w:r>
    </w:p>
    <w:p w:rsidR="00AA49F5" w:rsidRPr="0069500C" w:rsidRDefault="00AA49F5" w:rsidP="00AA49F5">
      <w:pPr>
        <w:autoSpaceDE w:val="0"/>
        <w:autoSpaceDN w:val="0"/>
        <w:adjustRightInd w:val="0"/>
        <w:spacing w:after="0"/>
        <w:jc w:val="both"/>
        <w:rPr>
          <w:sz w:val="20"/>
        </w:rPr>
      </w:pPr>
      <w:r w:rsidRPr="0069500C">
        <w:rPr>
          <w:sz w:val="20"/>
        </w:rPr>
        <w:t xml:space="preserve">Voir article </w:t>
      </w:r>
      <w:r w:rsidR="005B649F" w:rsidRPr="0069500C">
        <w:rPr>
          <w:sz w:val="20"/>
        </w:rPr>
        <w:t>7</w:t>
      </w:r>
      <w:r w:rsidRPr="0069500C">
        <w:rPr>
          <w:sz w:val="20"/>
        </w:rPr>
        <w:t xml:space="preserve"> du règlement de consultation à télécharger sur le site du profil acheteur : </w:t>
      </w:r>
    </w:p>
    <w:p w:rsidR="00EF50CA" w:rsidRPr="0069500C" w:rsidRDefault="00AA49F5" w:rsidP="00AA49F5">
      <w:pPr>
        <w:autoSpaceDE w:val="0"/>
        <w:autoSpaceDN w:val="0"/>
        <w:adjustRightInd w:val="0"/>
        <w:spacing w:after="0"/>
        <w:jc w:val="both"/>
        <w:rPr>
          <w:sz w:val="20"/>
        </w:rPr>
      </w:pPr>
      <w:r w:rsidRPr="0069500C">
        <w:rPr>
          <w:sz w:val="20"/>
        </w:rPr>
        <w:t>https: / /www. marches-securises.fr/.)</w:t>
      </w:r>
    </w:p>
    <w:p w:rsidR="00AA49F5" w:rsidRPr="0069500C" w:rsidRDefault="00AA49F5" w:rsidP="00AA49F5">
      <w:pPr>
        <w:autoSpaceDE w:val="0"/>
        <w:autoSpaceDN w:val="0"/>
        <w:adjustRightInd w:val="0"/>
        <w:spacing w:after="0"/>
        <w:jc w:val="both"/>
        <w:rPr>
          <w:sz w:val="20"/>
        </w:rPr>
      </w:pPr>
      <w:r w:rsidRPr="0069500C">
        <w:rPr>
          <w:sz w:val="20"/>
        </w:rPr>
        <w:t>Le soumissionnaire est tenu de maintenir son offre pendant un délai de 120 jours à compter de la date limite de réception des offres.</w:t>
      </w:r>
    </w:p>
    <w:p w:rsidR="00AA49F5" w:rsidRPr="0069500C" w:rsidRDefault="00AA49F5" w:rsidP="00AA49F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60DE8" w:rsidRPr="0069500C" w:rsidRDefault="00AA49F5" w:rsidP="00AA4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</w:pPr>
      <w:r w:rsidRPr="0069500C">
        <w:rPr>
          <w:b/>
          <w:sz w:val="24"/>
          <w:szCs w:val="24"/>
        </w:rPr>
        <w:t xml:space="preserve">Section V) : Modalités essentielles de financement et de paiement </w:t>
      </w:r>
    </w:p>
    <w:p w:rsidR="00AA49F5" w:rsidRPr="0069500C" w:rsidRDefault="00AA49F5" w:rsidP="00AA49F5">
      <w:pPr>
        <w:autoSpaceDE w:val="0"/>
        <w:autoSpaceDN w:val="0"/>
        <w:adjustRightInd w:val="0"/>
        <w:spacing w:after="0"/>
        <w:jc w:val="both"/>
        <w:rPr>
          <w:sz w:val="20"/>
        </w:rPr>
      </w:pPr>
      <w:r w:rsidRPr="0069500C">
        <w:rPr>
          <w:sz w:val="20"/>
        </w:rPr>
        <w:t xml:space="preserve">Le délai global de paiement des prestations est fixé à 30 jours. </w:t>
      </w:r>
    </w:p>
    <w:p w:rsidR="00AA49F5" w:rsidRPr="0069500C" w:rsidRDefault="00AA49F5" w:rsidP="00AA49F5">
      <w:pPr>
        <w:autoSpaceDE w:val="0"/>
        <w:autoSpaceDN w:val="0"/>
        <w:adjustRightInd w:val="0"/>
        <w:spacing w:after="0"/>
        <w:jc w:val="both"/>
        <w:rPr>
          <w:sz w:val="20"/>
        </w:rPr>
      </w:pPr>
      <w:r w:rsidRPr="0069500C">
        <w:rPr>
          <w:sz w:val="20"/>
        </w:rPr>
        <w:t xml:space="preserve">Règlement par Acomptes mensuels. </w:t>
      </w:r>
    </w:p>
    <w:p w:rsidR="00AA49F5" w:rsidRPr="0069500C" w:rsidRDefault="00AA49F5" w:rsidP="00AA49F5">
      <w:pPr>
        <w:autoSpaceDE w:val="0"/>
        <w:autoSpaceDN w:val="0"/>
        <w:adjustRightInd w:val="0"/>
        <w:spacing w:after="0"/>
        <w:jc w:val="both"/>
        <w:rPr>
          <w:sz w:val="20"/>
        </w:rPr>
      </w:pPr>
    </w:p>
    <w:p w:rsidR="00AA49F5" w:rsidRPr="0069500C" w:rsidRDefault="00AA49F5" w:rsidP="00AA4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</w:pPr>
      <w:r w:rsidRPr="0069500C">
        <w:rPr>
          <w:b/>
          <w:sz w:val="24"/>
          <w:szCs w:val="24"/>
        </w:rPr>
        <w:t xml:space="preserve">Section VI) : Instance chargée des procédures de recours </w:t>
      </w:r>
    </w:p>
    <w:p w:rsidR="00AA49F5" w:rsidRPr="0069500C" w:rsidRDefault="00AA49F5" w:rsidP="00AA49F5">
      <w:pPr>
        <w:autoSpaceDE w:val="0"/>
        <w:autoSpaceDN w:val="0"/>
        <w:adjustRightInd w:val="0"/>
        <w:spacing w:after="0"/>
        <w:jc w:val="both"/>
        <w:rPr>
          <w:sz w:val="20"/>
        </w:rPr>
      </w:pPr>
      <w:r w:rsidRPr="0069500C">
        <w:rPr>
          <w:sz w:val="20"/>
        </w:rPr>
        <w:t xml:space="preserve">Le Tribunal Administratif de Mamoudzou </w:t>
      </w:r>
    </w:p>
    <w:p w:rsidR="00AA49F5" w:rsidRPr="0069500C" w:rsidRDefault="00AA49F5" w:rsidP="00AA49F5">
      <w:pPr>
        <w:autoSpaceDE w:val="0"/>
        <w:autoSpaceDN w:val="0"/>
        <w:adjustRightInd w:val="0"/>
        <w:spacing w:after="0"/>
        <w:jc w:val="both"/>
        <w:rPr>
          <w:sz w:val="20"/>
        </w:rPr>
      </w:pPr>
      <w:r w:rsidRPr="0069500C">
        <w:rPr>
          <w:sz w:val="20"/>
        </w:rPr>
        <w:t xml:space="preserve">Rue les Hauts des Jardins du Collège </w:t>
      </w:r>
    </w:p>
    <w:p w:rsidR="00AA49F5" w:rsidRPr="0069500C" w:rsidRDefault="00AA49F5" w:rsidP="00AA49F5">
      <w:pPr>
        <w:autoSpaceDE w:val="0"/>
        <w:autoSpaceDN w:val="0"/>
        <w:adjustRightInd w:val="0"/>
        <w:spacing w:after="0"/>
        <w:jc w:val="both"/>
        <w:rPr>
          <w:sz w:val="20"/>
        </w:rPr>
      </w:pPr>
      <w:r w:rsidRPr="0069500C">
        <w:rPr>
          <w:sz w:val="20"/>
        </w:rPr>
        <w:t xml:space="preserve">97600 MAMOUDZOU </w:t>
      </w:r>
    </w:p>
    <w:p w:rsidR="00AA49F5" w:rsidRPr="0069500C" w:rsidRDefault="00AA49F5" w:rsidP="00AA49F5">
      <w:pPr>
        <w:autoSpaceDE w:val="0"/>
        <w:autoSpaceDN w:val="0"/>
        <w:adjustRightInd w:val="0"/>
        <w:spacing w:after="0"/>
        <w:jc w:val="both"/>
        <w:rPr>
          <w:sz w:val="20"/>
        </w:rPr>
      </w:pPr>
      <w:r w:rsidRPr="0069500C">
        <w:rPr>
          <w:sz w:val="20"/>
        </w:rPr>
        <w:t xml:space="preserve">MAYOTTE </w:t>
      </w:r>
    </w:p>
    <w:p w:rsidR="00AA49F5" w:rsidRPr="0069500C" w:rsidRDefault="00AA49F5" w:rsidP="00AA49F5">
      <w:pPr>
        <w:autoSpaceDE w:val="0"/>
        <w:autoSpaceDN w:val="0"/>
        <w:adjustRightInd w:val="0"/>
        <w:spacing w:after="0"/>
        <w:jc w:val="both"/>
        <w:rPr>
          <w:sz w:val="20"/>
        </w:rPr>
      </w:pPr>
      <w:r w:rsidRPr="0069500C">
        <w:rPr>
          <w:sz w:val="20"/>
        </w:rPr>
        <w:t xml:space="preserve">Tél : 0269 61 18 56 </w:t>
      </w:r>
    </w:p>
    <w:p w:rsidR="00AA49F5" w:rsidRPr="0069500C" w:rsidRDefault="00AA49F5" w:rsidP="00AA49F5">
      <w:pPr>
        <w:autoSpaceDE w:val="0"/>
        <w:autoSpaceDN w:val="0"/>
        <w:adjustRightInd w:val="0"/>
        <w:spacing w:after="0"/>
        <w:jc w:val="both"/>
        <w:rPr>
          <w:sz w:val="20"/>
        </w:rPr>
      </w:pPr>
      <w:r w:rsidRPr="0069500C">
        <w:rPr>
          <w:sz w:val="20"/>
        </w:rPr>
        <w:t xml:space="preserve">Fax: 0269 61 18 62 </w:t>
      </w:r>
    </w:p>
    <w:p w:rsidR="00AA49F5" w:rsidRPr="0069500C" w:rsidRDefault="00AA49F5" w:rsidP="00AA49F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A49F5" w:rsidRPr="0069500C" w:rsidRDefault="00AA49F5" w:rsidP="00AA49F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49F5" w:rsidRPr="0069500C" w:rsidRDefault="00AA49F5" w:rsidP="00AA4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</w:pPr>
      <w:r w:rsidRPr="0069500C">
        <w:rPr>
          <w:b/>
        </w:rPr>
        <w:t xml:space="preserve">Section VII) : Conditions de remise des candidatures </w:t>
      </w:r>
    </w:p>
    <w:p w:rsidR="00AA49F5" w:rsidRPr="0069500C" w:rsidRDefault="00AA49F5" w:rsidP="00AA49F5">
      <w:pPr>
        <w:autoSpaceDE w:val="0"/>
        <w:autoSpaceDN w:val="0"/>
        <w:adjustRightInd w:val="0"/>
        <w:spacing w:after="0"/>
        <w:jc w:val="both"/>
        <w:rPr>
          <w:sz w:val="20"/>
        </w:rPr>
      </w:pPr>
      <w:r w:rsidRPr="0069500C">
        <w:rPr>
          <w:sz w:val="20"/>
        </w:rPr>
        <w:t xml:space="preserve">La transmission des documents par voie électronique est effectuée sur le profil d'acheteur du pouvoir adjudicateur, à l’adresse URL suivante : https://www.marches-securises.fr/. </w:t>
      </w:r>
    </w:p>
    <w:p w:rsidR="00AA49F5" w:rsidRPr="0069500C" w:rsidRDefault="00AA49F5" w:rsidP="00AA49F5">
      <w:pPr>
        <w:autoSpaceDE w:val="0"/>
        <w:autoSpaceDN w:val="0"/>
        <w:adjustRightInd w:val="0"/>
        <w:spacing w:after="0"/>
        <w:jc w:val="both"/>
        <w:rPr>
          <w:sz w:val="20"/>
        </w:rPr>
      </w:pPr>
      <w:r w:rsidRPr="0069500C">
        <w:rPr>
          <w:sz w:val="20"/>
        </w:rPr>
        <w:t xml:space="preserve">Le choix du mode de transmission est global et irréversible. Les candidats doivent appliquer le même mode de transmission à l'ensemble des documents transmis au pouvoir adjudicateur. </w:t>
      </w:r>
    </w:p>
    <w:p w:rsidR="00AA49F5" w:rsidRPr="0069500C" w:rsidRDefault="00AA49F5" w:rsidP="00AA49F5">
      <w:pPr>
        <w:autoSpaceDE w:val="0"/>
        <w:autoSpaceDN w:val="0"/>
        <w:adjustRightInd w:val="0"/>
        <w:spacing w:after="0"/>
        <w:jc w:val="both"/>
        <w:rPr>
          <w:sz w:val="20"/>
        </w:rPr>
      </w:pPr>
      <w:r w:rsidRPr="0069500C">
        <w:rPr>
          <w:sz w:val="20"/>
        </w:rPr>
        <w:t xml:space="preserve">Le pli doit contenir deux dossiers distincts comportant respectivement les pièces de la candidature et les pièces de l'offre définies au règlement de la consultation. </w:t>
      </w:r>
    </w:p>
    <w:p w:rsidR="00AA49F5" w:rsidRPr="0069500C" w:rsidRDefault="00AA49F5" w:rsidP="00AA49F5">
      <w:pPr>
        <w:autoSpaceDE w:val="0"/>
        <w:autoSpaceDN w:val="0"/>
        <w:adjustRightInd w:val="0"/>
        <w:spacing w:after="0"/>
        <w:jc w:val="both"/>
        <w:rPr>
          <w:sz w:val="20"/>
        </w:rPr>
      </w:pPr>
    </w:p>
    <w:p w:rsidR="00682FB6" w:rsidRPr="0069500C" w:rsidRDefault="00AA49F5" w:rsidP="00CF371E">
      <w:pPr>
        <w:rPr>
          <w:color w:val="FF0000"/>
          <w:sz w:val="20"/>
        </w:rPr>
      </w:pPr>
      <w:r w:rsidRPr="0069500C">
        <w:rPr>
          <w:sz w:val="20"/>
        </w:rPr>
        <w:t xml:space="preserve">Date limite de réception des offres : </w:t>
      </w:r>
      <w:r w:rsidR="005B649F" w:rsidRPr="0069500C">
        <w:rPr>
          <w:color w:val="FF0000"/>
          <w:sz w:val="20"/>
        </w:rPr>
        <w:t>jeudi 01 décembre</w:t>
      </w:r>
      <w:r w:rsidR="00CA6330" w:rsidRPr="0069500C">
        <w:rPr>
          <w:color w:val="FF0000"/>
          <w:sz w:val="20"/>
        </w:rPr>
        <w:t xml:space="preserve"> 2022 </w:t>
      </w:r>
      <w:r w:rsidR="00CF371E" w:rsidRPr="0069500C">
        <w:rPr>
          <w:color w:val="FF0000"/>
          <w:sz w:val="20"/>
        </w:rPr>
        <w:t xml:space="preserve">à 12:00 </w:t>
      </w:r>
      <w:r w:rsidR="00682FB6" w:rsidRPr="0069500C">
        <w:rPr>
          <w:color w:val="FF0000"/>
          <w:sz w:val="20"/>
        </w:rPr>
        <w:t>heure local.</w:t>
      </w:r>
    </w:p>
    <w:p w:rsidR="00AA49F5" w:rsidRPr="0069500C" w:rsidRDefault="00AA49F5" w:rsidP="00AA49F5">
      <w:pPr>
        <w:autoSpaceDE w:val="0"/>
        <w:autoSpaceDN w:val="0"/>
        <w:adjustRightInd w:val="0"/>
        <w:spacing w:after="0"/>
        <w:jc w:val="both"/>
        <w:rPr>
          <w:sz w:val="20"/>
        </w:rPr>
      </w:pPr>
    </w:p>
    <w:p w:rsidR="00112412" w:rsidRPr="0069500C" w:rsidRDefault="00AA49F5" w:rsidP="00AA49F5">
      <w:pPr>
        <w:autoSpaceDE w:val="0"/>
        <w:autoSpaceDN w:val="0"/>
        <w:adjustRightInd w:val="0"/>
        <w:spacing w:after="0"/>
        <w:jc w:val="both"/>
        <w:rPr>
          <w:color w:val="00B050"/>
          <w:sz w:val="20"/>
        </w:rPr>
      </w:pPr>
      <w:r w:rsidRPr="0069500C">
        <w:rPr>
          <w:color w:val="00B050"/>
          <w:sz w:val="20"/>
        </w:rPr>
        <w:t xml:space="preserve">Avis envoyé à la publication le </w:t>
      </w:r>
      <w:r w:rsidR="005B649F" w:rsidRPr="0069500C">
        <w:rPr>
          <w:color w:val="00B050"/>
          <w:sz w:val="20"/>
        </w:rPr>
        <w:t>31</w:t>
      </w:r>
      <w:r w:rsidRPr="0069500C">
        <w:rPr>
          <w:color w:val="00B050"/>
          <w:sz w:val="20"/>
        </w:rPr>
        <w:t>/</w:t>
      </w:r>
      <w:r w:rsidR="006D2064" w:rsidRPr="0069500C">
        <w:rPr>
          <w:color w:val="00B050"/>
          <w:sz w:val="20"/>
        </w:rPr>
        <w:t>1</w:t>
      </w:r>
      <w:r w:rsidR="005B649F" w:rsidRPr="0069500C">
        <w:rPr>
          <w:color w:val="00B050"/>
          <w:sz w:val="20"/>
        </w:rPr>
        <w:t>0</w:t>
      </w:r>
      <w:r w:rsidRPr="0069500C">
        <w:rPr>
          <w:color w:val="00B050"/>
          <w:sz w:val="20"/>
        </w:rPr>
        <w:t>/202</w:t>
      </w:r>
      <w:r w:rsidR="006D2064" w:rsidRPr="0069500C">
        <w:rPr>
          <w:color w:val="00B050"/>
          <w:sz w:val="20"/>
        </w:rPr>
        <w:t>2</w:t>
      </w:r>
    </w:p>
    <w:sectPr w:rsidR="00112412" w:rsidRPr="0069500C" w:rsidSect="008C1046">
      <w:footerReference w:type="default" r:id="rId9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D35" w:rsidRDefault="00E32D35">
      <w:pPr>
        <w:spacing w:after="0" w:line="240" w:lineRule="auto"/>
      </w:pPr>
      <w:r>
        <w:separator/>
      </w:r>
    </w:p>
  </w:endnote>
  <w:endnote w:type="continuationSeparator" w:id="1">
    <w:p w:rsidR="00E32D35" w:rsidRDefault="00E3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7B8" w:rsidRPr="009077B8" w:rsidRDefault="009077B8">
    <w:pPr>
      <w:tabs>
        <w:tab w:val="center" w:pos="4536"/>
        <w:tab w:val="right" w:pos="9072"/>
      </w:tabs>
      <w:spacing w:after="0" w:line="240" w:lineRule="auto"/>
      <w:rPr>
        <w:sz w:val="16"/>
        <w:szCs w:val="16"/>
        <w:lang w:eastAsia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D35" w:rsidRDefault="00E32D35">
      <w:pPr>
        <w:spacing w:after="0" w:line="240" w:lineRule="auto"/>
      </w:pPr>
      <w:r>
        <w:separator/>
      </w:r>
    </w:p>
  </w:footnote>
  <w:footnote w:type="continuationSeparator" w:id="1">
    <w:p w:rsidR="00E32D35" w:rsidRDefault="00E32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A25E80"/>
    <w:lvl w:ilvl="0">
      <w:numFmt w:val="bullet"/>
      <w:lvlText w:val="*"/>
      <w:lvlJc w:val="left"/>
    </w:lvl>
  </w:abstractNum>
  <w:abstractNum w:abstractNumId="1">
    <w:nsid w:val="27907E6E"/>
    <w:multiLevelType w:val="hybridMultilevel"/>
    <w:tmpl w:val="22429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E20BF"/>
    <w:multiLevelType w:val="hybridMultilevel"/>
    <w:tmpl w:val="7206B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28D"/>
    <w:rsid w:val="00004A78"/>
    <w:rsid w:val="0002084F"/>
    <w:rsid w:val="00026433"/>
    <w:rsid w:val="00034EEB"/>
    <w:rsid w:val="00060DE8"/>
    <w:rsid w:val="00074FBC"/>
    <w:rsid w:val="00083690"/>
    <w:rsid w:val="000A52FF"/>
    <w:rsid w:val="000B786D"/>
    <w:rsid w:val="000C5568"/>
    <w:rsid w:val="00104A9C"/>
    <w:rsid w:val="00105595"/>
    <w:rsid w:val="00110484"/>
    <w:rsid w:val="00112412"/>
    <w:rsid w:val="00121308"/>
    <w:rsid w:val="001318B3"/>
    <w:rsid w:val="0015766D"/>
    <w:rsid w:val="00157B4A"/>
    <w:rsid w:val="00163877"/>
    <w:rsid w:val="001B73F9"/>
    <w:rsid w:val="001B75E4"/>
    <w:rsid w:val="001C0489"/>
    <w:rsid w:val="001C45BB"/>
    <w:rsid w:val="001C5900"/>
    <w:rsid w:val="001D5772"/>
    <w:rsid w:val="00257A02"/>
    <w:rsid w:val="00257E0A"/>
    <w:rsid w:val="00280A9E"/>
    <w:rsid w:val="002844D1"/>
    <w:rsid w:val="002A698F"/>
    <w:rsid w:val="002A6E57"/>
    <w:rsid w:val="002E6D1B"/>
    <w:rsid w:val="00301A46"/>
    <w:rsid w:val="00306EF4"/>
    <w:rsid w:val="00314652"/>
    <w:rsid w:val="003341B5"/>
    <w:rsid w:val="0039319C"/>
    <w:rsid w:val="003B67D4"/>
    <w:rsid w:val="003C3003"/>
    <w:rsid w:val="003C6D93"/>
    <w:rsid w:val="00425446"/>
    <w:rsid w:val="00440CF8"/>
    <w:rsid w:val="00467758"/>
    <w:rsid w:val="004773F4"/>
    <w:rsid w:val="00484CD5"/>
    <w:rsid w:val="00487338"/>
    <w:rsid w:val="004B4BBD"/>
    <w:rsid w:val="004C2004"/>
    <w:rsid w:val="004C4D4F"/>
    <w:rsid w:val="004D2F42"/>
    <w:rsid w:val="004D6675"/>
    <w:rsid w:val="004E4F48"/>
    <w:rsid w:val="00506A16"/>
    <w:rsid w:val="00516167"/>
    <w:rsid w:val="005346CB"/>
    <w:rsid w:val="00554DD3"/>
    <w:rsid w:val="00585767"/>
    <w:rsid w:val="005B199B"/>
    <w:rsid w:val="005B649F"/>
    <w:rsid w:val="005C1D81"/>
    <w:rsid w:val="005C51FE"/>
    <w:rsid w:val="005E0F3F"/>
    <w:rsid w:val="005E3516"/>
    <w:rsid w:val="005F1B49"/>
    <w:rsid w:val="006271CA"/>
    <w:rsid w:val="00653B5E"/>
    <w:rsid w:val="0065438F"/>
    <w:rsid w:val="0066285B"/>
    <w:rsid w:val="00682FB6"/>
    <w:rsid w:val="00683CF3"/>
    <w:rsid w:val="0069500C"/>
    <w:rsid w:val="006A2962"/>
    <w:rsid w:val="006C2BED"/>
    <w:rsid w:val="006D2064"/>
    <w:rsid w:val="006D622D"/>
    <w:rsid w:val="006E7007"/>
    <w:rsid w:val="006E7D55"/>
    <w:rsid w:val="00715057"/>
    <w:rsid w:val="00723999"/>
    <w:rsid w:val="0073454C"/>
    <w:rsid w:val="00741997"/>
    <w:rsid w:val="007555A3"/>
    <w:rsid w:val="00761A57"/>
    <w:rsid w:val="007701EA"/>
    <w:rsid w:val="00773AFE"/>
    <w:rsid w:val="007839DA"/>
    <w:rsid w:val="007A03E3"/>
    <w:rsid w:val="007D3030"/>
    <w:rsid w:val="007D4DE8"/>
    <w:rsid w:val="007F3FC3"/>
    <w:rsid w:val="007F72D0"/>
    <w:rsid w:val="008166E2"/>
    <w:rsid w:val="0083146A"/>
    <w:rsid w:val="00864490"/>
    <w:rsid w:val="00881325"/>
    <w:rsid w:val="008C1046"/>
    <w:rsid w:val="008C51EB"/>
    <w:rsid w:val="009077B8"/>
    <w:rsid w:val="00943C85"/>
    <w:rsid w:val="009A0D57"/>
    <w:rsid w:val="009B383E"/>
    <w:rsid w:val="009C63B8"/>
    <w:rsid w:val="009F21C6"/>
    <w:rsid w:val="00A32645"/>
    <w:rsid w:val="00A376FB"/>
    <w:rsid w:val="00A50D74"/>
    <w:rsid w:val="00A5350B"/>
    <w:rsid w:val="00A6593B"/>
    <w:rsid w:val="00A7099A"/>
    <w:rsid w:val="00A7236F"/>
    <w:rsid w:val="00A85A75"/>
    <w:rsid w:val="00A91044"/>
    <w:rsid w:val="00A919A8"/>
    <w:rsid w:val="00AA49F5"/>
    <w:rsid w:val="00AD213E"/>
    <w:rsid w:val="00B41B25"/>
    <w:rsid w:val="00B41BE6"/>
    <w:rsid w:val="00B50C41"/>
    <w:rsid w:val="00BC4E9A"/>
    <w:rsid w:val="00BC665A"/>
    <w:rsid w:val="00BD6324"/>
    <w:rsid w:val="00C00873"/>
    <w:rsid w:val="00C068E3"/>
    <w:rsid w:val="00C22A9C"/>
    <w:rsid w:val="00C37796"/>
    <w:rsid w:val="00C57A06"/>
    <w:rsid w:val="00CA6330"/>
    <w:rsid w:val="00CB41FD"/>
    <w:rsid w:val="00CB73B2"/>
    <w:rsid w:val="00CD7899"/>
    <w:rsid w:val="00CE65CF"/>
    <w:rsid w:val="00CF0275"/>
    <w:rsid w:val="00CF1741"/>
    <w:rsid w:val="00CF371E"/>
    <w:rsid w:val="00D11E9A"/>
    <w:rsid w:val="00D45FD3"/>
    <w:rsid w:val="00D64B3E"/>
    <w:rsid w:val="00D71066"/>
    <w:rsid w:val="00D845E0"/>
    <w:rsid w:val="00D85C46"/>
    <w:rsid w:val="00DA76E1"/>
    <w:rsid w:val="00DB4EEF"/>
    <w:rsid w:val="00DE7D2E"/>
    <w:rsid w:val="00E1674D"/>
    <w:rsid w:val="00E17282"/>
    <w:rsid w:val="00E32D35"/>
    <w:rsid w:val="00E37AF2"/>
    <w:rsid w:val="00E4506B"/>
    <w:rsid w:val="00E8179A"/>
    <w:rsid w:val="00E82DC7"/>
    <w:rsid w:val="00E847C5"/>
    <w:rsid w:val="00EA35CE"/>
    <w:rsid w:val="00EA56A4"/>
    <w:rsid w:val="00EB65F3"/>
    <w:rsid w:val="00EC20B0"/>
    <w:rsid w:val="00EF50CA"/>
    <w:rsid w:val="00F0028D"/>
    <w:rsid w:val="00F10F7D"/>
    <w:rsid w:val="00F50E1C"/>
    <w:rsid w:val="00F56D7D"/>
    <w:rsid w:val="00F66F04"/>
    <w:rsid w:val="00FC5A81"/>
    <w:rsid w:val="00FC7489"/>
    <w:rsid w:val="00FC7F2F"/>
    <w:rsid w:val="00FD6CFF"/>
    <w:rsid w:val="00FD7D1F"/>
    <w:rsid w:val="00FE4E84"/>
    <w:rsid w:val="00FE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6F0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locked/>
    <w:rsid w:val="00F66F0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7D3030"/>
    <w:rPr>
      <w:rFonts w:cs="Times New Roman"/>
      <w:color w:val="0000FF"/>
      <w:u w:val="single"/>
    </w:rPr>
  </w:style>
  <w:style w:type="paragraph" w:customStyle="1" w:styleId="AdressePageDeGarde">
    <w:name w:val="AdressePageDeGarde"/>
    <w:basedOn w:val="Normal"/>
    <w:rsid w:val="008C1046"/>
    <w:pPr>
      <w:spacing w:after="0" w:line="240" w:lineRule="auto"/>
      <w:jc w:val="center"/>
    </w:pPr>
    <w:rPr>
      <w:b/>
      <w:szCs w:val="20"/>
      <w:lang w:eastAsia="fr-FR"/>
    </w:rPr>
  </w:style>
  <w:style w:type="character" w:customStyle="1" w:styleId="Mentionnonrsolue">
    <w:name w:val="Mention non résolue"/>
    <w:uiPriority w:val="99"/>
    <w:semiHidden/>
    <w:unhideWhenUsed/>
    <w:rsid w:val="009F21C6"/>
    <w:rPr>
      <w:color w:val="605E5C"/>
      <w:shd w:val="clear" w:color="auto" w:fill="E1DFDD"/>
    </w:rPr>
  </w:style>
  <w:style w:type="paragraph" w:customStyle="1" w:styleId="Paragraphe">
    <w:name w:val="Paragraphe"/>
    <w:basedOn w:val="Normal"/>
    <w:rsid w:val="00E82DC7"/>
    <w:pPr>
      <w:suppressAutoHyphens/>
      <w:spacing w:before="120" w:after="0" w:line="240" w:lineRule="auto"/>
      <w:jc w:val="both"/>
    </w:pPr>
    <w:rPr>
      <w:sz w:val="24"/>
      <w:szCs w:val="20"/>
      <w:lang w:eastAsia="zh-CN"/>
    </w:rPr>
  </w:style>
  <w:style w:type="paragraph" w:styleId="En-tte">
    <w:name w:val="header"/>
    <w:basedOn w:val="Normal"/>
    <w:link w:val="En-tteCar"/>
    <w:uiPriority w:val="99"/>
    <w:rsid w:val="00121308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rsid w:val="0012130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rsid w:val="00121308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rsid w:val="00121308"/>
    <w:rPr>
      <w:sz w:val="22"/>
      <w:szCs w:val="22"/>
      <w:lang w:eastAsia="en-US"/>
    </w:rPr>
  </w:style>
  <w:style w:type="character" w:customStyle="1" w:styleId="lrzxr">
    <w:name w:val="lrzxr"/>
    <w:rsid w:val="00157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E3D39-C574-4522-9AEE-05D35F33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SIEAM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Anrafat MASSOUNDI</dc:creator>
  <dc:description>Created by the HTML-to-RTF Pro DLL .Net 5.1.5.28</dc:description>
  <cp:lastModifiedBy>bruno</cp:lastModifiedBy>
  <cp:revision>2</cp:revision>
  <cp:lastPrinted>2022-01-24T09:33:00Z</cp:lastPrinted>
  <dcterms:created xsi:type="dcterms:W3CDTF">2022-10-31T10:39:00Z</dcterms:created>
  <dcterms:modified xsi:type="dcterms:W3CDTF">2022-10-31T10:39:00Z</dcterms:modified>
</cp:coreProperties>
</file>