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2E5C0" w14:textId="77777777" w:rsidR="009E2B27" w:rsidRDefault="009E2B27" w:rsidP="009E2B27">
      <w:pPr>
        <w:rPr>
          <w:rFonts w:eastAsia="Times New Roman" w:cs="Times New Roman"/>
        </w:rPr>
      </w:pPr>
      <w:r>
        <w:rPr>
          <w:rFonts w:eastAsia="Times New Roman" w:cs="Times New Roman"/>
        </w:rPr>
        <w:t>Communiqué d’Elad Chakrina</w:t>
      </w:r>
    </w:p>
    <w:p w14:paraId="4364CF77" w14:textId="77777777" w:rsidR="009E2B27" w:rsidRDefault="009E2B27" w:rsidP="009E2B27">
      <w:pPr>
        <w:rPr>
          <w:rFonts w:eastAsia="Times New Roman" w:cs="Times New Roman"/>
        </w:rPr>
      </w:pPr>
    </w:p>
    <w:p w14:paraId="0D77E478" w14:textId="77777777" w:rsidR="009E2B27" w:rsidRPr="009E2B27" w:rsidRDefault="00782E20" w:rsidP="009E2B27">
      <w:pPr>
        <w:rPr>
          <w:rFonts w:eastAsia="Times New Roman" w:cs="Times New Roman"/>
        </w:rPr>
      </w:pPr>
      <w:r>
        <w:rPr>
          <w:rFonts w:eastAsia="Times New Roman" w:cs="Times New Roman"/>
        </w:rPr>
        <w:t>« </w:t>
      </w:r>
      <w:bookmarkStart w:id="0" w:name="_GoBack"/>
      <w:bookmarkEnd w:id="0"/>
      <w:r w:rsidR="009E2B27" w:rsidRPr="009E2B27">
        <w:rPr>
          <w:rFonts w:eastAsia="Times New Roman" w:cs="Times New Roman"/>
        </w:rPr>
        <w:t>La décision du Conseil constitutionnel est sans appel : l'élection législative de juin 2017 était bel et bien entachée d'irrégularités massives comme nous le disions depuis le début. La quasi-intégralité des griefs repris par le Conseil proviennent de notre requête : c'est donc bien que ces irrégularités proviennent du camp adverse. </w:t>
      </w:r>
    </w:p>
    <w:p w14:paraId="4B849A12" w14:textId="77777777" w:rsidR="009E2B27" w:rsidRPr="009E2B27" w:rsidRDefault="009E2B27" w:rsidP="009E2B27">
      <w:pPr>
        <w:rPr>
          <w:rFonts w:eastAsia="Times New Roman" w:cs="Times New Roman"/>
        </w:rPr>
      </w:pPr>
    </w:p>
    <w:p w14:paraId="39179382" w14:textId="77777777" w:rsidR="009E2B27" w:rsidRPr="009E2B27" w:rsidRDefault="009E2B27" w:rsidP="009E2B27">
      <w:pPr>
        <w:rPr>
          <w:rFonts w:eastAsia="Times New Roman" w:cs="Times New Roman"/>
        </w:rPr>
      </w:pPr>
      <w:r w:rsidRPr="009E2B27">
        <w:rPr>
          <w:rFonts w:eastAsia="Times New Roman" w:cs="Times New Roman"/>
        </w:rPr>
        <w:t>La conséquence en est logique : l'annulation du scrutin.</w:t>
      </w:r>
    </w:p>
    <w:p w14:paraId="5882BC70" w14:textId="77777777" w:rsidR="009E2B27" w:rsidRPr="009E2B27" w:rsidRDefault="009E2B27" w:rsidP="009E2B27">
      <w:pPr>
        <w:rPr>
          <w:rFonts w:eastAsia="Times New Roman" w:cs="Times New Roman"/>
        </w:rPr>
      </w:pPr>
      <w:r w:rsidRPr="009E2B27">
        <w:rPr>
          <w:rFonts w:eastAsia="Times New Roman" w:cs="Times New Roman"/>
        </w:rPr>
        <w:t>Toute autre interprétation relève de l'incompréhension ou de la mauvaise foi de la part de mauvais perdants. </w:t>
      </w:r>
    </w:p>
    <w:p w14:paraId="2A840934" w14:textId="77777777" w:rsidR="009E2B27" w:rsidRPr="009E2B27" w:rsidRDefault="009E2B27" w:rsidP="009E2B27">
      <w:pPr>
        <w:rPr>
          <w:rFonts w:eastAsia="Times New Roman" w:cs="Times New Roman"/>
        </w:rPr>
      </w:pPr>
    </w:p>
    <w:p w14:paraId="2661D4AD" w14:textId="77777777" w:rsidR="009E2B27" w:rsidRPr="009E2B27" w:rsidRDefault="009E2B27" w:rsidP="009E2B27">
      <w:pPr>
        <w:rPr>
          <w:rFonts w:eastAsia="Times New Roman" w:cs="Times New Roman"/>
        </w:rPr>
      </w:pPr>
      <w:r w:rsidRPr="009E2B27">
        <w:rPr>
          <w:rFonts w:eastAsia="Times New Roman" w:cs="Times New Roman"/>
        </w:rPr>
        <w:t>C'est une grande victoire pour la démocratie locale. Le Conseil constitutionnel est venu protéger les droits civiques des Mahorais à égalité avec les autres français. Il est venu réaffirmer les principes de l'Etat et de la règle de Droit. </w:t>
      </w:r>
    </w:p>
    <w:p w14:paraId="1228C0F3" w14:textId="77777777" w:rsidR="009E2B27" w:rsidRPr="009E2B27" w:rsidRDefault="009E2B27" w:rsidP="009E2B27">
      <w:pPr>
        <w:rPr>
          <w:rFonts w:eastAsia="Times New Roman" w:cs="Times New Roman"/>
        </w:rPr>
      </w:pPr>
      <w:r w:rsidRPr="009E2B27">
        <w:rPr>
          <w:rFonts w:eastAsia="Times New Roman" w:cs="Times New Roman"/>
        </w:rPr>
        <w:t>Cette décision renferme un grand espoir pour l'avenir de notre territoire.</w:t>
      </w:r>
    </w:p>
    <w:p w14:paraId="407EE46C" w14:textId="77777777" w:rsidR="009E2B27" w:rsidRPr="009E2B27" w:rsidRDefault="009E2B27" w:rsidP="009E2B27">
      <w:pPr>
        <w:rPr>
          <w:rFonts w:eastAsia="Times New Roman" w:cs="Times New Roman"/>
        </w:rPr>
      </w:pPr>
    </w:p>
    <w:p w14:paraId="5F0DDB46" w14:textId="77777777" w:rsidR="009E2B27" w:rsidRPr="009E2B27" w:rsidRDefault="009E2B27" w:rsidP="009E2B27">
      <w:pPr>
        <w:rPr>
          <w:rFonts w:eastAsia="Times New Roman" w:cs="Times New Roman"/>
        </w:rPr>
      </w:pPr>
      <w:r w:rsidRPr="009E2B27">
        <w:rPr>
          <w:rFonts w:eastAsia="Times New Roman" w:cs="Times New Roman"/>
        </w:rPr>
        <w:t>Vive la République ! Vive Mayotte française !"</w:t>
      </w:r>
    </w:p>
    <w:p w14:paraId="31A1F6AE" w14:textId="77777777" w:rsidR="00010A7E" w:rsidRPr="009E2B27" w:rsidRDefault="00010A7E"/>
    <w:sectPr w:rsidR="00010A7E" w:rsidRPr="009E2B27" w:rsidSect="00AD4FB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B27"/>
    <w:rsid w:val="00010A7E"/>
    <w:rsid w:val="00782E20"/>
    <w:rsid w:val="009E2B27"/>
    <w:rsid w:val="00AD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1AAE01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B27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B27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761</Characters>
  <Application>Microsoft Macintosh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PERZO Anne</dc:creator>
  <cp:keywords/>
  <dc:description/>
  <cp:lastModifiedBy>PERZO Anne</cp:lastModifiedBy>
  <cp:revision>2</cp:revision>
  <dcterms:created xsi:type="dcterms:W3CDTF">2018-01-21T14:09:00Z</dcterms:created>
  <dcterms:modified xsi:type="dcterms:W3CDTF">2018-01-21T14:09:00Z</dcterms:modified>
</cp:coreProperties>
</file>